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4E" w:rsidRPr="00AD5C35" w:rsidRDefault="005A014E" w:rsidP="005A014E">
      <w:pPr>
        <w:pStyle w:val="Default"/>
        <w:jc w:val="center"/>
        <w:rPr>
          <w:rFonts w:ascii="Liberation Serif" w:hAnsi="Liberation Serif"/>
          <w:b/>
          <w:bCs/>
          <w:sz w:val="32"/>
          <w:szCs w:val="32"/>
        </w:rPr>
      </w:pPr>
      <w:r w:rsidRPr="00AD5C35">
        <w:rPr>
          <w:rFonts w:ascii="Liberation Serif" w:hAnsi="Liberation Serif"/>
          <w:b/>
          <w:bCs/>
          <w:sz w:val="32"/>
          <w:szCs w:val="32"/>
        </w:rPr>
        <w:t>Памятка</w:t>
      </w:r>
    </w:p>
    <w:p w:rsidR="005A014E" w:rsidRPr="00AD5C35" w:rsidRDefault="005A014E" w:rsidP="005A014E">
      <w:pPr>
        <w:pStyle w:val="Default"/>
        <w:jc w:val="center"/>
        <w:rPr>
          <w:rFonts w:ascii="Liberation Serif" w:hAnsi="Liberation Serif"/>
          <w:sz w:val="32"/>
          <w:szCs w:val="32"/>
        </w:rPr>
      </w:pPr>
      <w:r w:rsidRPr="00AD5C35">
        <w:rPr>
          <w:rFonts w:ascii="Liberation Serif" w:hAnsi="Liberation Serif"/>
          <w:b/>
          <w:bCs/>
          <w:sz w:val="32"/>
          <w:szCs w:val="32"/>
        </w:rPr>
        <w:t xml:space="preserve"> по безопасности детей в летний период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ab/>
        <w:t xml:space="preserve"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7"/>
          <w:szCs w:val="27"/>
        </w:rPr>
      </w:pPr>
      <w:r w:rsidRPr="00AD5C35">
        <w:rPr>
          <w:rFonts w:ascii="Liberation Serif" w:hAnsi="Liberation Serif"/>
          <w:b/>
          <w:bCs/>
          <w:sz w:val="27"/>
          <w:szCs w:val="27"/>
        </w:rPr>
        <w:t xml:space="preserve">Безопасность на воде летом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1. Не разрешайте купаться ребенку без вашего присмотра, особенно на матрацах или надувных кругах.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2. Отпускайте ребенка в воду только в плавательном жилете или нарукавниках.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3. Не позволяйте детям играть в игры, где участники прячутся под водой или их «топят». Такие развлечения могут окончиться трагедией.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4. Не разрешайте заплывать за буйки и нырять в неизвестных местах водоема, поскольку камни и ветки деревьев часто приводят к травмам.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5. Контролируйте время пребывания ребенка в воде, чтобы не допустить переохлаждения.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6. Во избежание солнечных ожогов смазывайте кожу ребенка специальными солнцезащитными средствами.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</w:p>
    <w:p w:rsidR="005A014E" w:rsidRPr="00AD5C35" w:rsidRDefault="005A014E" w:rsidP="005A014E">
      <w:pPr>
        <w:pStyle w:val="Default"/>
        <w:rPr>
          <w:rFonts w:ascii="Liberation Serif" w:hAnsi="Liberation Serif"/>
          <w:sz w:val="27"/>
          <w:szCs w:val="27"/>
        </w:rPr>
      </w:pPr>
      <w:r w:rsidRPr="00AD5C35">
        <w:rPr>
          <w:rFonts w:ascii="Liberation Serif" w:hAnsi="Liberation Serif"/>
          <w:b/>
          <w:bCs/>
          <w:sz w:val="27"/>
          <w:szCs w:val="27"/>
        </w:rPr>
        <w:t xml:space="preserve">Безопасность на природе летом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Если вам удастся выбрать на природу (лес, парк), обязательно ознакомьтесь с правилами безопасности детей летом: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2. Объясните ребенку, что запрещено трогать незнакомые грибы и кушать неизвестные ягоды или плоды, растущие в лесу – они могут быть ядовитыми.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3. Во избежание укуса таких насекомых как шмели, осы, пчелы, расскажите, что нужно оставаться недвижимым, когда они поблизости.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4. Не позволяйте ребенку подходить к животным, которые могут укусить его и заразить бешенством.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5. Ни в коем случае не оставляйте детей без присмотра – они могут заблудиться.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</w:p>
    <w:p w:rsidR="005A014E" w:rsidRPr="00AD5C35" w:rsidRDefault="005A014E" w:rsidP="005A014E">
      <w:pPr>
        <w:pStyle w:val="Default"/>
        <w:rPr>
          <w:rFonts w:ascii="Liberation Serif" w:hAnsi="Liberation Serif"/>
          <w:sz w:val="27"/>
          <w:szCs w:val="27"/>
        </w:rPr>
      </w:pPr>
      <w:r w:rsidRPr="00AD5C35">
        <w:rPr>
          <w:rFonts w:ascii="Liberation Serif" w:hAnsi="Liberation Serif"/>
          <w:b/>
          <w:bCs/>
          <w:sz w:val="27"/>
          <w:szCs w:val="27"/>
        </w:rPr>
        <w:t xml:space="preserve">Общие правила безопасности детей на летних каникулах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1. Для ребенка обязательным является ношение головного убора на улице для предотвращения теплового или солнечного удара.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2. Приучите детей всегда мыть руки перед употреблением пищи.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 </w:t>
      </w:r>
    </w:p>
    <w:p w:rsidR="005A014E" w:rsidRPr="00AD5C35" w:rsidRDefault="005A014E" w:rsidP="005A014E">
      <w:pPr>
        <w:pStyle w:val="Default"/>
        <w:spacing w:after="27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4. Обязательно учите ребенка переходу по светофору, расскажите об опасности, которую несет автомобиль.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lastRenderedPageBreak/>
        <w:t xml:space="preserve"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</w:p>
    <w:p w:rsidR="005A014E" w:rsidRPr="00AD5C35" w:rsidRDefault="005A014E" w:rsidP="005A014E">
      <w:pPr>
        <w:pStyle w:val="Default"/>
        <w:spacing w:after="28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6.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 </w:t>
      </w:r>
    </w:p>
    <w:p w:rsidR="005A014E" w:rsidRPr="00AD5C35" w:rsidRDefault="005A014E" w:rsidP="005A014E">
      <w:pPr>
        <w:pStyle w:val="Default"/>
        <w:spacing w:after="28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7. Соблюдайте питьевой режим, чтобы не допустить обезвоживания. Давайте ребенку очищенную природную воду без газа.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  <w:r w:rsidRPr="00AD5C35">
        <w:rPr>
          <w:rFonts w:ascii="Liberation Serif" w:hAnsi="Liberation Serif"/>
          <w:sz w:val="23"/>
          <w:szCs w:val="23"/>
        </w:rPr>
        <w:t xml:space="preserve">8. Если ваше чадо катается на велосипеде или роликах, приобретите ему защитный шлем, налокотники и наколенники. </w:t>
      </w: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</w:p>
    <w:p w:rsidR="005A014E" w:rsidRPr="00AD5C35" w:rsidRDefault="005A014E" w:rsidP="005A014E">
      <w:pPr>
        <w:pStyle w:val="Default"/>
        <w:rPr>
          <w:rFonts w:ascii="Liberation Serif" w:hAnsi="Liberation Serif"/>
          <w:sz w:val="23"/>
          <w:szCs w:val="23"/>
        </w:rPr>
      </w:pPr>
    </w:p>
    <w:p w:rsidR="005A014E" w:rsidRPr="00AD5C35" w:rsidRDefault="005A014E" w:rsidP="005A014E">
      <w:pPr>
        <w:pStyle w:val="Default"/>
        <w:pageBreakBefore/>
        <w:rPr>
          <w:rFonts w:ascii="Liberation Serif" w:hAnsi="Liberation Serif"/>
          <w:sz w:val="23"/>
          <w:szCs w:val="23"/>
        </w:rPr>
      </w:pPr>
    </w:p>
    <w:tbl>
      <w:tblPr>
        <w:tblW w:w="1021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19"/>
      </w:tblGrid>
      <w:tr w:rsidR="005A014E" w:rsidRPr="00AD5C35" w:rsidTr="00FF0965">
        <w:trPr>
          <w:trHeight w:val="7155"/>
        </w:trPr>
        <w:tc>
          <w:tcPr>
            <w:tcW w:w="10219" w:type="dxa"/>
          </w:tcPr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 </w:t>
            </w:r>
          </w:p>
          <w:p w:rsidR="005A014E" w:rsidRPr="00AD5C35" w:rsidRDefault="005A014E" w:rsidP="00FF0965">
            <w:pPr>
              <w:pStyle w:val="Default"/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AD5C35">
              <w:rPr>
                <w:rFonts w:ascii="Liberation Serif" w:hAnsi="Liberation Serif"/>
                <w:b/>
                <w:bCs/>
                <w:sz w:val="36"/>
                <w:szCs w:val="36"/>
              </w:rPr>
              <w:t>Памятка для родителей о безопасности детей в летний период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b/>
                <w:bCs/>
                <w:sz w:val="23"/>
                <w:szCs w:val="23"/>
              </w:rPr>
              <w:t xml:space="preserve"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формируйте у детей навыки обеспечения личной безопасности;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проведите с детьми индивидуальные беседы, объяснив важные правила, соблюдение которых поможет сохранить жизнь;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решите проблему свободного времени детей;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помните! Поздним вечером и ночью (с 22.00 до 6.00 часов в летний период) детям и подросткам законодательно запрещено появляться на улице без сопровождения взрослых;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постоянно будьте в курсе, где и с кем ваш ребенок, контролируйте место пребывания детей;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объясните детям, что ни при каких обстоятельствах нельзя садиться в машину с незнакомыми людьми;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обязательно объясните детям, что они не должны купаться в одиночку, а также нырять в незнакомом месте;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проявляйте осторожность и соблюдайте все требования безопасности, находясь с детьми на игровой или спортивной площадке, в походе;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0"/>
                <w:szCs w:val="20"/>
              </w:rPr>
              <w:t xml:space="preserve"> </w:t>
            </w: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изучите с детьми правила езды на велосипедах.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b/>
                <w:bCs/>
                <w:sz w:val="23"/>
                <w:szCs w:val="23"/>
              </w:rPr>
      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b/>
                <w:bCs/>
                <w:sz w:val="23"/>
                <w:szCs w:val="23"/>
              </w:rPr>
              <w:t xml:space="preserve">Сохранение жизни и здоровья детей - главная обязанность взрослых! </w:t>
            </w:r>
          </w:p>
          <w:p w:rsidR="005A014E" w:rsidRPr="00AD5C35" w:rsidRDefault="005A014E" w:rsidP="00FF0965">
            <w:pPr>
              <w:pStyle w:val="Default"/>
              <w:rPr>
                <w:rFonts w:ascii="Liberation Serif" w:hAnsi="Liberation Serif"/>
                <w:sz w:val="23"/>
                <w:szCs w:val="23"/>
              </w:rPr>
            </w:pPr>
            <w:r w:rsidRPr="00AD5C35">
              <w:rPr>
                <w:rFonts w:ascii="Liberation Serif" w:hAnsi="Liberation Serif"/>
                <w:sz w:val="23"/>
                <w:szCs w:val="23"/>
              </w:rPr>
              <w:t xml:space="preserve">Каждый год от падений с высоты гибнет огромное количество детей. Будьте бдительны! </w:t>
            </w:r>
          </w:p>
        </w:tc>
      </w:tr>
    </w:tbl>
    <w:p w:rsidR="005A014E" w:rsidRPr="00AD5C35" w:rsidRDefault="005A014E" w:rsidP="005A014E">
      <w:pPr>
        <w:rPr>
          <w:rFonts w:ascii="Liberation Serif" w:hAnsi="Liberation Serif"/>
        </w:rPr>
      </w:pPr>
    </w:p>
    <w:p w:rsidR="00543713" w:rsidRDefault="00543713">
      <w:bookmarkStart w:id="0" w:name="_GoBack"/>
      <w:bookmarkEnd w:id="0"/>
    </w:p>
    <w:sectPr w:rsidR="0054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01"/>
    <w:rsid w:val="00543713"/>
    <w:rsid w:val="005A014E"/>
    <w:rsid w:val="007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04723-8040-4857-B990-DF3650E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2025-06-06T07:13:00Z</dcterms:created>
  <dcterms:modified xsi:type="dcterms:W3CDTF">2025-06-06T07:13:00Z</dcterms:modified>
</cp:coreProperties>
</file>