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A12" w:rsidRDefault="001A1A12" w:rsidP="00A813D8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A1A12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591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D8" w:rsidRPr="005349CC" w:rsidRDefault="00A813D8" w:rsidP="00A813D8">
      <w:pPr>
        <w:jc w:val="center"/>
        <w:rPr>
          <w:rFonts w:ascii="Liberation Serif" w:hAnsi="Liberation Serif" w:cs="Times New Roman"/>
          <w:sz w:val="28"/>
          <w:szCs w:val="28"/>
        </w:rPr>
      </w:pPr>
      <w:bookmarkStart w:id="0" w:name="_GoBack"/>
      <w:bookmarkEnd w:id="0"/>
    </w:p>
    <w:p w:rsidR="00A813D8" w:rsidRDefault="00A813D8" w:rsidP="00A813D8">
      <w:pPr>
        <w:jc w:val="right"/>
        <w:rPr>
          <w:rFonts w:ascii="Liberation Serif" w:hAnsi="Liberation Serif" w:cs="Times New Roman"/>
          <w:sz w:val="24"/>
          <w:szCs w:val="28"/>
        </w:rPr>
        <w:sectPr w:rsidR="00A813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13D8" w:rsidRPr="005349CC" w:rsidRDefault="00A813D8" w:rsidP="00A813D8">
      <w:pPr>
        <w:rPr>
          <w:rFonts w:ascii="Liberation Serif" w:hAnsi="Liberation Serif" w:cs="Times New Roman"/>
          <w:sz w:val="28"/>
          <w:szCs w:val="28"/>
        </w:rPr>
      </w:pPr>
      <w:r w:rsidRPr="005349CC">
        <w:rPr>
          <w:rFonts w:ascii="Liberation Serif" w:hAnsi="Liberation Serif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611161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13D8" w:rsidRPr="009D2B21" w:rsidRDefault="00A813D8" w:rsidP="00A813D8">
          <w:pPr>
            <w:pStyle w:val="a5"/>
            <w:jc w:val="center"/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</w:pPr>
          <w:r w:rsidRPr="009D2B21">
            <w:rPr>
              <w:rFonts w:ascii="Liberation Serif" w:hAnsi="Liberation Serif"/>
              <w:b/>
              <w:color w:val="000000" w:themeColor="text1"/>
              <w:sz w:val="28"/>
              <w:szCs w:val="28"/>
            </w:rPr>
            <w:t>Содержание</w:t>
          </w:r>
        </w:p>
        <w:p w:rsidR="00A813D8" w:rsidRPr="009D2B21" w:rsidRDefault="00A813D8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begin"/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instrText xml:space="preserve"> TOC \o "1-3" \h \z \u </w:instrText>
          </w:r>
          <w:r w:rsidRPr="009D2B21">
            <w:rPr>
              <w:rFonts w:ascii="Liberation Serif" w:hAnsi="Liberation Serif"/>
              <w:color w:val="000000" w:themeColor="text1"/>
              <w:sz w:val="24"/>
              <w:szCs w:val="28"/>
            </w:rPr>
            <w:fldChar w:fldCharType="separate"/>
          </w:r>
          <w:hyperlink w:anchor="_Toc113454639" w:history="1">
            <w:r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Пояснительная записка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_Toc113454639 \h </w:instrTex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3</w:t>
            </w:r>
            <w:r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1A1A12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0" w:history="1">
            <w:r w:rsidR="00A813D8"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Цель и задачи программы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_Toc113454640 \h </w:instrTex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A813D8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4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1A1A12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1" w:history="1">
            <w:r w:rsidR="00A813D8"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Учебный план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_Toc113454641 \h </w:instrTex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A813D8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5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1A1A12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2" w:history="1">
            <w:r w:rsidR="00A813D8"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Содержание учебного плана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_Toc113454642 \h </w:instrTex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A813D8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10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1A1A12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3" w:history="1">
            <w:r w:rsidR="00A813D8"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Планируемые результаты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_Toc113454643 \h </w:instrTex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A813D8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11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1A1A12" w:rsidP="00A813D8">
          <w:pPr>
            <w:pStyle w:val="21"/>
            <w:tabs>
              <w:tab w:val="right" w:leader="dot" w:pos="9345"/>
            </w:tabs>
            <w:rPr>
              <w:rFonts w:ascii="Liberation Serif" w:hAnsi="Liberation Serif"/>
              <w:noProof/>
              <w:color w:val="000000" w:themeColor="text1"/>
              <w:sz w:val="24"/>
              <w:szCs w:val="28"/>
            </w:rPr>
          </w:pPr>
          <w:hyperlink w:anchor="_Toc113454644" w:history="1">
            <w:r w:rsidR="00A813D8" w:rsidRPr="009D2B21">
              <w:rPr>
                <w:rStyle w:val="a6"/>
                <w:rFonts w:ascii="Liberation Serif" w:hAnsi="Liberation Serif"/>
                <w:noProof/>
                <w:color w:val="000000" w:themeColor="text1"/>
                <w:sz w:val="24"/>
                <w:szCs w:val="28"/>
              </w:rPr>
              <w:t>Календарно-тематическое планирование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ab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begin"/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instrText xml:space="preserve"> PAGEREF _Toc113454644 \h </w:instrTex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separate"/>
            </w:r>
            <w:r w:rsidR="00A813D8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t>12</w:t>
            </w:r>
            <w:r w:rsidR="00A813D8" w:rsidRPr="009D2B21">
              <w:rPr>
                <w:rFonts w:ascii="Liberation Serif" w:hAnsi="Liberation Serif"/>
                <w:noProof/>
                <w:webHidden/>
                <w:color w:val="000000" w:themeColor="text1"/>
                <w:sz w:val="24"/>
                <w:szCs w:val="28"/>
              </w:rPr>
              <w:fldChar w:fldCharType="end"/>
            </w:r>
          </w:hyperlink>
        </w:p>
        <w:p w:rsidR="00A813D8" w:rsidRPr="009D2B21" w:rsidRDefault="00A813D8" w:rsidP="00A813D8">
          <w:r w:rsidRPr="009D2B21">
            <w:rPr>
              <w:rFonts w:ascii="Liberation Serif" w:hAnsi="Liberation Serif"/>
              <w:bCs/>
              <w:color w:val="000000" w:themeColor="text1"/>
              <w:sz w:val="24"/>
              <w:szCs w:val="28"/>
            </w:rPr>
            <w:fldChar w:fldCharType="end"/>
          </w:r>
        </w:p>
      </w:sdtContent>
    </w:sdt>
    <w:p w:rsidR="00A813D8" w:rsidRDefault="00A813D8" w:rsidP="00A813D8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A813D8" w:rsidRPr="00326893" w:rsidRDefault="00A813D8" w:rsidP="00A813D8">
      <w:pPr>
        <w:spacing w:line="276" w:lineRule="auto"/>
        <w:jc w:val="center"/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  <w:bookmarkStart w:id="1" w:name="_Toc113454639"/>
      <w:r w:rsidRPr="00326893"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Пояснительная записка</w:t>
      </w:r>
      <w:bookmarkEnd w:id="1"/>
    </w:p>
    <w:p w:rsidR="00A813D8" w:rsidRPr="00326893" w:rsidRDefault="00A813D8" w:rsidP="00A813D8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 xml:space="preserve">Программа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 DRAW является одной из ведущих и самых популярных программ для работы с векторной графикой и входит в состав специализированного графического пакета программ -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Graphic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Suite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. Это очень мощный графический редактор, которым одинаково удобно пользоваться и профессионалам в сфере компьютерной графики и начинающим любителям. Программа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Corel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 DRAW ориентирована на работу с векторной графикой. Основными достоинствами векторной графики являются легкая масштабируемость и трансформация изображений и объектов без потери в качестве и малый размер получаемых файлов. </w:t>
      </w:r>
    </w:p>
    <w:p w:rsidR="00A813D8" w:rsidRPr="00326893" w:rsidRDefault="00A813D8" w:rsidP="00A813D8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i/>
          <w:sz w:val="24"/>
          <w:szCs w:val="24"/>
        </w:rPr>
        <w:t>Актуальность программы:</w:t>
      </w:r>
      <w:r w:rsidRPr="00326893">
        <w:rPr>
          <w:rFonts w:ascii="Liberation Serif" w:hAnsi="Liberation Serif" w:cs="Liberation Serif"/>
          <w:sz w:val="24"/>
          <w:szCs w:val="24"/>
        </w:rPr>
        <w:t> Изучение курса «Графический дизайн» является актуальным, так как дает учащимся возможность познакомиться с приемами работы художника-дизайнера и использованием информационных технологий. Область информатики, занимающаяся методами создания и редак</w:t>
      </w:r>
      <w:r w:rsidRPr="00326893">
        <w:rPr>
          <w:rFonts w:ascii="Liberation Serif" w:hAnsi="Liberation Serif" w:cs="Liberation Serif"/>
          <w:sz w:val="24"/>
          <w:szCs w:val="24"/>
        </w:rPr>
        <w:softHyphen/>
        <w:t>тирования изображений с помощью компьютеров, называют компьютер</w:t>
      </w:r>
      <w:r w:rsidRPr="00326893">
        <w:rPr>
          <w:rFonts w:ascii="Liberation Serif" w:hAnsi="Liberation Serif" w:cs="Liberation Serif"/>
          <w:sz w:val="24"/>
          <w:szCs w:val="24"/>
        </w:rPr>
        <w:softHyphen/>
        <w:t>ной графикой.</w:t>
      </w:r>
    </w:p>
    <w:p w:rsidR="00A813D8" w:rsidRPr="00326893" w:rsidRDefault="00A813D8" w:rsidP="00A813D8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Люди самых разных профессий применяют компьютерную графику в своей работе. Это — исследователи в различных научных и приклад</w:t>
      </w:r>
      <w:r w:rsidRPr="00326893">
        <w:rPr>
          <w:rFonts w:ascii="Liberation Serif" w:hAnsi="Liberation Serif" w:cs="Liberation Serif"/>
          <w:sz w:val="24"/>
          <w:szCs w:val="24"/>
        </w:rPr>
        <w:softHyphen/>
        <w:t xml:space="preserve">ных областях, художники, конструкторы, специалисты по компьютерной верстке, дизайнеры, разработчики рекламной продукции, создатели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Web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>-страниц, авторы мультимедиа-презентаций, медики, модельеры тканей и одежды, фотографы, специалисты в области теле- и видеомонтажа и др.</w:t>
      </w:r>
    </w:p>
    <w:p w:rsidR="00A813D8" w:rsidRPr="00326893" w:rsidRDefault="00A813D8" w:rsidP="00A813D8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i/>
          <w:sz w:val="24"/>
          <w:szCs w:val="24"/>
        </w:rPr>
        <w:t>Новизна программы</w:t>
      </w:r>
      <w:r w:rsidRPr="00326893">
        <w:rPr>
          <w:rFonts w:ascii="Liberation Serif" w:hAnsi="Liberation Serif" w:cs="Liberation Serif"/>
          <w:sz w:val="24"/>
          <w:szCs w:val="24"/>
        </w:rPr>
        <w:t> заключается в возможности изучения современных бесплатных компьютерных программ в области компьютерной 2D, 3D графики и анимации на уровне доступном для понимания, обучающегося.</w:t>
      </w:r>
    </w:p>
    <w:p w:rsidR="00A813D8" w:rsidRPr="00326893" w:rsidRDefault="00A813D8" w:rsidP="00A813D8">
      <w:pPr>
        <w:spacing w:line="276" w:lineRule="auto"/>
        <w:ind w:firstLine="36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i/>
          <w:sz w:val="24"/>
          <w:szCs w:val="24"/>
        </w:rPr>
        <w:t>Отличительные особенности программы:</w:t>
      </w:r>
      <w:r w:rsidRPr="00326893">
        <w:rPr>
          <w:rFonts w:ascii="Liberation Serif" w:hAnsi="Liberation Serif" w:cs="Liberation Serif"/>
          <w:sz w:val="24"/>
          <w:szCs w:val="24"/>
        </w:rPr>
        <w:t> Отличительной особенностью данной программы является явная предметность наших образовательных отношений – это искусство мысли, образа, цвета, вкуса. Формирование интереса к овладению ИКТ знаний и умений является важным средством повышения качества обучения школьников. Процесс создания компьютерного рисунка значительно отличается от традиционного понятия "рисование". С помощью графического редактора на экране компьютера можно создавать сложные многоцветные композиции, редактировать их, меняя и улучшая, вводить в рисунок различные шрифтовые элементы, получать на основе созданных композиций готовую печатную продукцию. За счет автоматизации выполнения операций создания элементарных форм — эллипсов, прямоугольников, треугольников, а также операций заполнения созданных форм цветом и других средств создания и редактирования рисунка становится возможным создание достаточно сложных изобразительных композиций.</w:t>
      </w:r>
    </w:p>
    <w:p w:rsidR="00A813D8" w:rsidRPr="00326893" w:rsidRDefault="00A813D8" w:rsidP="00A813D8">
      <w:pPr>
        <w:spacing w:line="276" w:lineRule="auto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Программа предназначена для освоения обучающимися 13-16 лет, отбора детей для обучения по программе не предусмотрено.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Срок реализации программы - 1 год.</w:t>
      </w:r>
    </w:p>
    <w:p w:rsidR="00A813D8" w:rsidRPr="00326893" w:rsidRDefault="00A813D8" w:rsidP="00A813D8">
      <w:pPr>
        <w:ind w:firstLine="708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Формы и режим занятий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Форма проведения занятий: групповая.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lastRenderedPageBreak/>
        <w:t>Форма обучения: очная.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Режим занятий: 2 часа в неделю, всего 70 часов в год</w:t>
      </w:r>
    </w:p>
    <w:p w:rsidR="00A813D8" w:rsidRPr="00326893" w:rsidRDefault="00A813D8" w:rsidP="00A813D8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br w:type="page"/>
      </w:r>
      <w:bookmarkStart w:id="2" w:name="_Toc113454640"/>
      <w:r w:rsidRPr="00326893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Цель и задачи программы</w:t>
      </w:r>
      <w:bookmarkEnd w:id="2"/>
    </w:p>
    <w:p w:rsidR="00326893" w:rsidRPr="00326893" w:rsidRDefault="00326893" w:rsidP="00326893">
      <w:pPr>
        <w:rPr>
          <w:rFonts w:ascii="Liberation Serif" w:hAnsi="Liberation Serif" w:cs="Liberation Serif"/>
          <w:sz w:val="24"/>
          <w:szCs w:val="24"/>
        </w:rPr>
      </w:pPr>
    </w:p>
    <w:p w:rsidR="00A813D8" w:rsidRPr="00326893" w:rsidRDefault="00A813D8" w:rsidP="00A813D8">
      <w:pPr>
        <w:ind w:firstLine="708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Цель программы - формирование и развитие у обучающихся основных навыков по трёхмерному моделированию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Задачи программы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Обучающие: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реализации межпредметных связей по информатике и рисованию.</w:t>
      </w:r>
    </w:p>
    <w:p w:rsidR="00A813D8" w:rsidRPr="00326893" w:rsidRDefault="00A813D8" w:rsidP="00A813D8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Liberation Serif" w:hAnsi="Liberation Serif" w:cs="Liberation Serif"/>
          <w:color w:val="000000"/>
        </w:rPr>
      </w:pPr>
      <w:r w:rsidRPr="00326893">
        <w:rPr>
          <w:rFonts w:ascii="Liberation Serif" w:hAnsi="Liberation Serif" w:cs="Liberation Serif"/>
          <w:color w:val="000000"/>
        </w:rPr>
        <w:t>создавать рисунки из простых объектов (линий, дуг, окружно</w:t>
      </w:r>
      <w:r w:rsidRPr="00326893">
        <w:rPr>
          <w:rFonts w:ascii="Liberation Serif" w:hAnsi="Liberation Serif" w:cs="Liberation Serif"/>
          <w:color w:val="000000"/>
        </w:rPr>
        <w:softHyphen/>
        <w:t>стей и т.д.);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овладеть основами компьютерной графики;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формированию умения обобщения, анализа, восприятия информации, постановки цели и выбора путей ее достижения, умения осуществлять целенаправленный поиск информации;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Развивающие: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Развивать творческую инициативу и самостоятельность в поиске решения;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развитию творческого потенциала обучающихся, пространственного воображения и изобретательности;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развитию логического и инженерного мышления - содействовать профессиональному самоопределению;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 xml:space="preserve">Воспитательные: 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воспитанию настойчивости в достижении поставленной цели, трудолюбия, ответственности, дисциплинированности, внимательности, аккуратности.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способствовать развитию ответственности за начатое дело;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сформировать у обучающихся стремления к получению качественного законченного результата;</w:t>
      </w:r>
    </w:p>
    <w:p w:rsidR="00A813D8" w:rsidRPr="00326893" w:rsidRDefault="00A813D8" w:rsidP="00A813D8">
      <w:pPr>
        <w:pStyle w:val="a4"/>
        <w:numPr>
          <w:ilvl w:val="0"/>
          <w:numId w:val="1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сформировать навыки самостоятельной и коллективной работы - сформировать навыки самоорганизации и планирования времени и ресурсов;</w:t>
      </w:r>
    </w:p>
    <w:p w:rsidR="00A813D8" w:rsidRPr="00326893" w:rsidRDefault="00A813D8" w:rsidP="00A813D8">
      <w:pPr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br w:type="page"/>
      </w:r>
    </w:p>
    <w:p w:rsidR="00A813D8" w:rsidRPr="00326893" w:rsidRDefault="00A813D8" w:rsidP="00A813D8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3" w:name="_Toc113454641"/>
      <w:r w:rsidRPr="00326893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Учебный план</w:t>
      </w:r>
      <w:bookmarkEnd w:id="3"/>
      <w:r w:rsidRPr="00326893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t xml:space="preserve">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92"/>
        <w:gridCol w:w="3054"/>
        <w:gridCol w:w="1235"/>
        <w:gridCol w:w="1401"/>
        <w:gridCol w:w="1324"/>
        <w:gridCol w:w="1745"/>
      </w:tblGrid>
      <w:tr w:rsidR="00A813D8" w:rsidRPr="00326893" w:rsidTr="0007511B">
        <w:tc>
          <w:tcPr>
            <w:tcW w:w="594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Формы контроля</w:t>
            </w:r>
          </w:p>
        </w:tc>
      </w:tr>
      <w:tr w:rsidR="00A813D8" w:rsidRPr="00326893" w:rsidTr="0007511B">
        <w:trPr>
          <w:trHeight w:val="283"/>
        </w:trPr>
        <w:tc>
          <w:tcPr>
            <w:tcW w:w="594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>Методы представления графических изображений  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Системы цветов в компьютерной графике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Форматы графических файлов   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4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Основы создания иллюстраций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4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Создание авторской рекламной продукции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42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44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Итоговое занятие. Защита проекта 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rPr>
          <w:trHeight w:val="343"/>
        </w:trPr>
        <w:tc>
          <w:tcPr>
            <w:tcW w:w="59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1406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54</w:t>
            </w:r>
          </w:p>
        </w:tc>
        <w:tc>
          <w:tcPr>
            <w:tcW w:w="1337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  <w:t>70</w:t>
            </w:r>
          </w:p>
        </w:tc>
        <w:tc>
          <w:tcPr>
            <w:tcW w:w="176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br w:type="page"/>
      </w:r>
    </w:p>
    <w:p w:rsidR="00A813D8" w:rsidRPr="00326893" w:rsidRDefault="00A813D8" w:rsidP="00A813D8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lastRenderedPageBreak/>
        <w:t>Содержание программы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1. Вводное занятие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 xml:space="preserve">Теория (2ч). </w:t>
      </w:r>
      <w:r w:rsidRPr="00326893">
        <w:rPr>
          <w:rFonts w:ascii="Liberation Serif" w:hAnsi="Liberation Serif" w:cs="Liberation Serif"/>
          <w:sz w:val="24"/>
          <w:szCs w:val="24"/>
        </w:rPr>
        <w:t>Введение в курс, пиксельные и векторные изображения, рабочая среда и интерфейс пользователя, создание нового документа, открытием закрытие документа, сохранение документа, изменение параметров страницы и единиц измерения.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Практика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построение фигур, создание композиции.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2. Методы представления графических изображений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 xml:space="preserve">Теория (2ч). </w:t>
      </w:r>
      <w:r w:rsidRPr="00326893">
        <w:rPr>
          <w:rFonts w:ascii="Liberation Serif" w:hAnsi="Liberation Serif" w:cs="Liberation Serif"/>
          <w:sz w:val="24"/>
          <w:szCs w:val="24"/>
        </w:rPr>
        <w:t>Растровая графика. Достоинства растровой графики. Недостатки растровой графики. Векторная графика. Достоинства векторной графики. Недостатки векторной графики.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Практика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Сравнение растровой и векторной графики. Особенности растровых и векторных программ.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3. Системы цветов в компьютерной графике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Теория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Описание цветовых оттенков на экране монитора и на принтере (цветовые модели). Цветовая модель RGB. Взаимосвязь цветовых моделей RGB и CMYK. Цветовая модель CMYK. Формирование собственных цветовых оттенков при печати изображений.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Практика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Формирование собственных цветовых оттенков на экране монитора. Цветовая модель CMYK. Формирование собственных цветовых оттенков при печати изображений. 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4. Форматы графических файлов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Теория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Векторные форматы. Растровые форматы. Методы сжатия графических данных. Сохранение изображений в стандартных форматах, а также собственных форматах графических программ. 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Практика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Сохранение изображений в стандартных форматах, а также собственных форматах графических программ. </w:t>
      </w:r>
      <w:r w:rsidRPr="00326893">
        <w:rPr>
          <w:rFonts w:ascii="Liberation Serif" w:hAnsi="Liberation Serif" w:cs="Liberation Serif"/>
          <w:sz w:val="24"/>
          <w:szCs w:val="24"/>
        </w:rPr>
        <w:tab/>
        <w:t>Преобразование файлов из одного формата в другой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5. Основы создания иллюстраций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Теория (4ч).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Основы работы с объектами. Закраска рисунков. Вспомогательные режимы работы. Создание рисунков из кривых. Методы упорядочения и объединения объектов. Эффект объема. Перетекание. Работа с текстом. Сохранение и загрузка изображений в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CorelDRAW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 xml:space="preserve">Практика (4ч). 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Основы работы с объектами. Закраска рисунков. Вспомогательные режимы работы. Создание рисунков из кривых. Методы упорядочения и объединения объектов. Эффект объема. Перетекание. Работа с текстом. Сохранение и загрузка изображений в </w:t>
      </w:r>
      <w:proofErr w:type="spellStart"/>
      <w:r w:rsidRPr="00326893">
        <w:rPr>
          <w:rFonts w:ascii="Liberation Serif" w:hAnsi="Liberation Serif" w:cs="Liberation Serif"/>
          <w:sz w:val="24"/>
          <w:szCs w:val="24"/>
        </w:rPr>
        <w:t>CorelDRAW</w:t>
      </w:r>
      <w:proofErr w:type="spellEnd"/>
      <w:r w:rsidRPr="00326893">
        <w:rPr>
          <w:rFonts w:ascii="Liberation Serif" w:hAnsi="Liberation Serif" w:cs="Liberation Serif"/>
          <w:sz w:val="24"/>
          <w:szCs w:val="24"/>
        </w:rPr>
        <w:t>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Тема 6. Создание авторской рекламной продукции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Теория (2ч</w:t>
      </w:r>
      <w:proofErr w:type="gramStart"/>
      <w:r w:rsidRPr="00326893">
        <w:rPr>
          <w:rFonts w:ascii="Liberation Serif" w:hAnsi="Liberation Serif" w:cs="Liberation Serif"/>
          <w:b/>
          <w:sz w:val="24"/>
          <w:szCs w:val="24"/>
        </w:rPr>
        <w:t>)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Что</w:t>
      </w:r>
      <w:proofErr w:type="gramEnd"/>
      <w:r w:rsidRPr="00326893">
        <w:rPr>
          <w:rFonts w:ascii="Liberation Serif" w:hAnsi="Liberation Serif" w:cs="Liberation Serif"/>
          <w:sz w:val="24"/>
          <w:szCs w:val="24"/>
        </w:rPr>
        <w:t xml:space="preserve"> такое рекламная продукция и для чего она нужна. Состав рекламной продукции.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Практика (42ч).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С чего начинается разработка. Определение темы, поиск аналогов, наброски логотипа. Проектирование рекламной продукции. Оформление готового проекта. Написание защитного слова. 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 xml:space="preserve">Тема 7. Итоговое занятие. 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Теория (2ч).</w:t>
      </w:r>
      <w:r w:rsidRPr="00326893">
        <w:rPr>
          <w:rFonts w:ascii="Liberation Serif" w:hAnsi="Liberation Serif" w:cs="Liberation Serif"/>
          <w:sz w:val="24"/>
          <w:szCs w:val="24"/>
        </w:rPr>
        <w:t xml:space="preserve"> Защита проекта. Подведение итогов.</w:t>
      </w:r>
    </w:p>
    <w:p w:rsidR="00A813D8" w:rsidRPr="00326893" w:rsidRDefault="00A813D8" w:rsidP="00A813D8">
      <w:p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br w:type="page"/>
      </w:r>
    </w:p>
    <w:p w:rsidR="00A813D8" w:rsidRPr="00326893" w:rsidRDefault="00A813D8" w:rsidP="00A813D8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4" w:name="_Toc113454643"/>
      <w:r w:rsidRPr="00326893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Планируемые результаты</w:t>
      </w:r>
      <w:bookmarkEnd w:id="4"/>
    </w:p>
    <w:p w:rsidR="00A813D8" w:rsidRPr="00326893" w:rsidRDefault="00A813D8" w:rsidP="00A813D8">
      <w:pPr>
        <w:spacing w:after="0"/>
        <w:rPr>
          <w:rStyle w:val="c2"/>
          <w:rFonts w:ascii="Liberation Serif" w:hAnsi="Liberation Serif" w:cs="Liberation Serif"/>
          <w:b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Личностные результаты:</w:t>
      </w:r>
      <w:r w:rsidRPr="00326893">
        <w:rPr>
          <w:rStyle w:val="c2"/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</w:p>
    <w:p w:rsidR="00A813D8" w:rsidRPr="00326893" w:rsidRDefault="00A813D8" w:rsidP="00A813D8">
      <w:pPr>
        <w:pStyle w:val="a4"/>
        <w:numPr>
          <w:ilvl w:val="0"/>
          <w:numId w:val="4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научатся применять изученные инструменты при выполнении научных -технических проектов;</w:t>
      </w:r>
    </w:p>
    <w:p w:rsidR="00A813D8" w:rsidRPr="00326893" w:rsidRDefault="00A813D8" w:rsidP="00A813D8">
      <w:pPr>
        <w:pStyle w:val="a4"/>
        <w:numPr>
          <w:ilvl w:val="0"/>
          <w:numId w:val="4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получат необходимые навыки для организации самостоятельной работы;</w:t>
      </w:r>
    </w:p>
    <w:p w:rsidR="00A813D8" w:rsidRPr="00326893" w:rsidRDefault="00A813D8" w:rsidP="00A813D8">
      <w:pPr>
        <w:pStyle w:val="a4"/>
        <w:numPr>
          <w:ilvl w:val="0"/>
          <w:numId w:val="4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повысят свою информационную культуру. В идеальной модели у учащихся будет воспитана потребность в творческой деятельности в целом и к техническому творчеству в частности, а также сформирована зона личных научных интересов.</w:t>
      </w:r>
    </w:p>
    <w:p w:rsidR="00A813D8" w:rsidRPr="00326893" w:rsidRDefault="00A813D8" w:rsidP="00A813D8">
      <w:pPr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 xml:space="preserve">Метапредметные результаты: </w:t>
      </w:r>
    </w:p>
    <w:p w:rsidR="00A813D8" w:rsidRPr="00326893" w:rsidRDefault="00A813D8" w:rsidP="00A813D8">
      <w:pPr>
        <w:pStyle w:val="a4"/>
        <w:numPr>
          <w:ilvl w:val="0"/>
          <w:numId w:val="3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освоение способов решения проблем творческого характера в жизненных ситуациях;</w:t>
      </w:r>
    </w:p>
    <w:p w:rsidR="00A813D8" w:rsidRPr="00326893" w:rsidRDefault="00A813D8" w:rsidP="00A813D8">
      <w:pPr>
        <w:pStyle w:val="a4"/>
        <w:numPr>
          <w:ilvl w:val="0"/>
          <w:numId w:val="3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A813D8" w:rsidRPr="00326893" w:rsidRDefault="00A813D8" w:rsidP="00A813D8">
      <w:pPr>
        <w:pStyle w:val="a4"/>
        <w:numPr>
          <w:ilvl w:val="0"/>
          <w:numId w:val="3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t>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:rsidR="00A813D8" w:rsidRPr="00326893" w:rsidRDefault="00A813D8" w:rsidP="00A813D8">
      <w:pPr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t>Предметные результаты:</w:t>
      </w:r>
    </w:p>
    <w:p w:rsidR="00A813D8" w:rsidRPr="00326893" w:rsidRDefault="00A813D8" w:rsidP="00A813D8">
      <w:pPr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создавать собственные иллюстрации, используя главные инстру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 xml:space="preserve">менты векторной программы </w:t>
      </w:r>
      <w:proofErr w:type="spellStart"/>
      <w:r w:rsidRPr="00326893">
        <w:rPr>
          <w:rFonts w:ascii="Liberation Serif" w:hAnsi="Liberation Serif" w:cs="Liberation Serif"/>
          <w:color w:val="000000"/>
          <w:sz w:val="24"/>
          <w:szCs w:val="24"/>
        </w:rPr>
        <w:t>CorelDRAW</w:t>
      </w:r>
      <w:proofErr w:type="spellEnd"/>
      <w:r w:rsidRPr="00326893">
        <w:rPr>
          <w:rFonts w:ascii="Liberation Serif" w:hAnsi="Liberation Serif" w:cs="Liberation Serif"/>
          <w:color w:val="000000"/>
          <w:sz w:val="24"/>
          <w:szCs w:val="24"/>
        </w:rPr>
        <w:t>, а именно: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создавать рисунки из простых объектов (линий, дуг, окружно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>стей и т.д.);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выполнять основные операции над объектами (удаление, пере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>мещение, масштабирование, вращение, зеркальное отражение и др.);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формировать собственные цветовые оттенки в различных цве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>товых моделях;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закрашивать рисунки, используя различные виды заливок;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работать с контурами объектов;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создавать рисунки из кривых;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создавать иллюстрации с использованием методов упорядоче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>ния и объединения объектов;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получать объёмные изображения;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применять различные графические эффекты (объём, перетекание, фигурная подрезка и др.);</w:t>
      </w:r>
    </w:p>
    <w:p w:rsidR="00A813D8" w:rsidRPr="00326893" w:rsidRDefault="00A813D8" w:rsidP="00A813D8">
      <w:pPr>
        <w:pStyle w:val="a4"/>
        <w:numPr>
          <w:ilvl w:val="0"/>
          <w:numId w:val="2"/>
        </w:numPr>
        <w:shd w:val="clear" w:color="auto" w:fill="FFFFFF"/>
        <w:spacing w:after="150"/>
        <w:rPr>
          <w:rFonts w:ascii="Liberation Serif" w:hAnsi="Liberation Serif" w:cs="Liberation Serif"/>
          <w:color w:val="000000"/>
          <w:sz w:val="24"/>
          <w:szCs w:val="24"/>
        </w:rPr>
      </w:pPr>
      <w:r w:rsidRPr="00326893">
        <w:rPr>
          <w:rFonts w:ascii="Liberation Serif" w:hAnsi="Liberation Serif" w:cs="Liberation Serif"/>
          <w:color w:val="000000"/>
          <w:sz w:val="24"/>
          <w:szCs w:val="24"/>
        </w:rPr>
        <w:t>создавать надписи, заголовки, размещать текст по траекто</w:t>
      </w:r>
      <w:r w:rsidRPr="00326893">
        <w:rPr>
          <w:rFonts w:ascii="Liberation Serif" w:hAnsi="Liberation Serif" w:cs="Liberation Serif"/>
          <w:color w:val="000000"/>
          <w:sz w:val="24"/>
          <w:szCs w:val="24"/>
        </w:rPr>
        <w:softHyphen/>
        <w:t>рии;</w:t>
      </w:r>
    </w:p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br w:type="page"/>
      </w:r>
    </w:p>
    <w:p w:rsidR="00A813D8" w:rsidRPr="00326893" w:rsidRDefault="00A813D8" w:rsidP="00A813D8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lastRenderedPageBreak/>
        <w:t>Календарно-тематическое планирование первый год обучения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5954"/>
        <w:gridCol w:w="992"/>
        <w:gridCol w:w="1270"/>
      </w:tblGrid>
      <w:tr w:rsidR="00A813D8" w:rsidRPr="00326893" w:rsidTr="0007511B">
        <w:tc>
          <w:tcPr>
            <w:tcW w:w="704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</w:tc>
        <w:tc>
          <w:tcPr>
            <w:tcW w:w="425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</w:tc>
        <w:tc>
          <w:tcPr>
            <w:tcW w:w="5954" w:type="dxa"/>
            <w:vMerge w:val="restart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2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</w:tr>
      <w:tr w:rsidR="00A813D8" w:rsidRPr="00326893" w:rsidTr="0007511B">
        <w:tc>
          <w:tcPr>
            <w:tcW w:w="704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Вводное занятие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Введение в курс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  <w:lang w:val="en-US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0</w:t>
            </w: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326893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Пиксельные и векторные изображения,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Рабочая среда и интерфейс пользователя, создание нового документа, открытием закрытие документа, сохранение документа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Изменение параметров страницы и единиц измерения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Построение фигур, создание композиции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Методы представления графических изображений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Растровая графика. Достоинства растровой графики. Недостатки растровой графики.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Векторная графика. Достоинства векторной графики. Недостатки векторной графики.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Сравнение растровой и векторной графики. Особенности растровых и векторных программ.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Системы цветов в компьютерной графике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Описание цветовых оттенков на экране монитора и на принтере (цветовые модели). Цветовая модель RGB.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Формирование собственных цветовых оттенков на экране монитора.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Цветовая модель CMYK. Формирование собственных цветовых оттенков при печати изображений.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Взаимосвязь цветовых моделей RGB и CMYK.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Форматы графических файлов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Векторные форматы.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Растровые форматы.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Методы сжатия графических данных.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Сохранение изображений в стандартных форматах, а также собственных форматах графических программ. 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Преобразование файлов из одного формата в другой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Основы создания иллюстраций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Основы работы с объектами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Закраска рисунков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Вспомогательные режимы работы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Создание рисунков из кривых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Методы упорядочения и объединения объектов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Эффект объема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Перетекание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Работа с текстом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Сохранение и загрузка изображений в </w:t>
            </w:r>
            <w:proofErr w:type="spellStart"/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b/>
                <w:sz w:val="24"/>
                <w:szCs w:val="24"/>
              </w:rPr>
              <w:t>Создание авторской рекламной продукции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Что такое рекламная продукция и для чего она нужна.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Состав рекламной продукции.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С чего начинается разработка.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Определение темы, поиск аналогов, наброски логотипа.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Проектирование рекламной продукции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34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Оформление готового проекта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Написание защитного слова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A813D8" w:rsidRPr="00326893" w:rsidTr="0007511B">
        <w:tc>
          <w:tcPr>
            <w:tcW w:w="9345" w:type="dxa"/>
            <w:gridSpan w:val="5"/>
          </w:tcPr>
          <w:p w:rsidR="00A813D8" w:rsidRPr="00326893" w:rsidRDefault="00A813D8" w:rsidP="0007511B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 xml:space="preserve">Итоговое занятие. </w:t>
            </w: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Защита проекта.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5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Подведение итогов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A813D8" w:rsidRPr="00326893" w:rsidTr="0007511B">
        <w:tc>
          <w:tcPr>
            <w:tcW w:w="7083" w:type="dxa"/>
            <w:gridSpan w:val="3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16</w:t>
            </w:r>
          </w:p>
        </w:tc>
        <w:tc>
          <w:tcPr>
            <w:tcW w:w="1270" w:type="dxa"/>
          </w:tcPr>
          <w:p w:rsidR="00A813D8" w:rsidRPr="00326893" w:rsidRDefault="00A813D8" w:rsidP="0007511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26893">
              <w:rPr>
                <w:rFonts w:ascii="Liberation Serif" w:hAnsi="Liberation Serif" w:cs="Liberation Serif"/>
                <w:sz w:val="24"/>
                <w:szCs w:val="24"/>
              </w:rPr>
              <w:t>54</w:t>
            </w:r>
          </w:p>
        </w:tc>
      </w:tr>
    </w:tbl>
    <w:p w:rsidR="00A813D8" w:rsidRPr="00326893" w:rsidRDefault="00A813D8" w:rsidP="00A813D8">
      <w:pPr>
        <w:rPr>
          <w:rFonts w:ascii="Liberation Serif" w:hAnsi="Liberation Serif" w:cs="Liberation Serif"/>
          <w:sz w:val="24"/>
          <w:szCs w:val="24"/>
        </w:rPr>
      </w:pPr>
      <w:r w:rsidRPr="00326893">
        <w:rPr>
          <w:rFonts w:ascii="Liberation Serif" w:hAnsi="Liberation Serif" w:cs="Liberation Serif"/>
          <w:sz w:val="24"/>
          <w:szCs w:val="24"/>
        </w:rPr>
        <w:br w:type="page"/>
      </w:r>
    </w:p>
    <w:p w:rsidR="00A813D8" w:rsidRPr="00326893" w:rsidRDefault="00A813D8" w:rsidP="00A813D8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26893">
        <w:rPr>
          <w:rFonts w:ascii="Liberation Serif" w:hAnsi="Liberation Serif" w:cs="Liberation Serif"/>
          <w:b/>
          <w:sz w:val="24"/>
          <w:szCs w:val="24"/>
        </w:rPr>
        <w:lastRenderedPageBreak/>
        <w:t>Список литературы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Панкратова Т.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7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учебный курс (+CD) / Т. Панкратова. – СПб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Питер, 2003. – 528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с.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ил.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Петров М. Н.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Компьтерная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графика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учебник для вузов (+CD) / М. Н. Петров, В. П. Молочков – 2-е издание. – СПб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Питер, 2006. – 811 с.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Пономаренко С. И.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Adobe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Illustrator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10 / C. B. Пономаренко. – СПб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БХВ-Петербург, 2003. – 688 с.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Пономаренко С. И. Пиксель и вектор. Принципы цифровой графики / C. B. Пономаренко. – СПб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БХВ-Петербург, 2002. – 496 с.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Топорков С. С.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Adobe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CS в примерах / С. С. Топорков – СПб.: БХВ-Петербург, 2005. – 384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ил. 8. Уроки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Photoshop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online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[Электронный ресурс]. – Режим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доступа :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http://photoshop.demiart.ru , свободный. – </w:t>
      </w:r>
      <w:proofErr w:type="spell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Загл</w:t>
      </w:r>
      <w:proofErr w:type="spell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 с экрана.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Большаков В.П. Основы 3D-моделирования / В.П. Большаков, А.Л. </w:t>
      </w:r>
      <w:proofErr w:type="gramStart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Бочков.-</w:t>
      </w:r>
      <w:proofErr w:type="gramEnd"/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СПб.: Питер, 2013.- 304с.</w:t>
      </w:r>
    </w:p>
    <w:p w:rsidR="00A813D8" w:rsidRPr="00326893" w:rsidRDefault="00A813D8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Фирова Н.Н. Поиск и творчество – спутники успеха// «Дополнительное образование и воспитание» №10(156)2012. – С.48-50.</w:t>
      </w:r>
    </w:p>
    <w:p w:rsidR="00A813D8" w:rsidRPr="00326893" w:rsidRDefault="00326893" w:rsidP="00A813D8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hyperlink r:id="rId6" w:history="1">
        <w:r w:rsidR="00A813D8" w:rsidRPr="00326893">
          <w:rPr>
            <w:rStyle w:val="a6"/>
            <w:rFonts w:ascii="Liberation Serif" w:eastAsia="Times New Roman" w:hAnsi="Liberation Serif" w:cs="Liberation Serif"/>
            <w:sz w:val="24"/>
            <w:szCs w:val="24"/>
            <w:lang w:eastAsia="ru-RU"/>
          </w:rPr>
          <w:t>http://samoychiteli.ru/document8525.html</w:t>
        </w:r>
      </w:hyperlink>
      <w:r w:rsidR="00A813D8"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- основы работы в </w:t>
      </w:r>
      <w:proofErr w:type="spellStart"/>
      <w:r w:rsidR="00A813D8" w:rsidRPr="00326893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CorelDRAW</w:t>
      </w:r>
      <w:proofErr w:type="spellEnd"/>
    </w:p>
    <w:p w:rsidR="00A813D8" w:rsidRPr="00326893" w:rsidRDefault="00A813D8" w:rsidP="00A813D8">
      <w:pPr>
        <w:shd w:val="clear" w:color="auto" w:fill="FFFFFF"/>
        <w:spacing w:after="15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A813D8" w:rsidRPr="003B3054" w:rsidRDefault="00A813D8" w:rsidP="00A813D8">
      <w:pPr>
        <w:rPr>
          <w:rFonts w:ascii="Liberation Serif" w:hAnsi="Liberation Serif" w:cs="Times New Roman"/>
          <w:b/>
          <w:sz w:val="28"/>
          <w:szCs w:val="24"/>
        </w:rPr>
      </w:pPr>
    </w:p>
    <w:p w:rsidR="00A813D8" w:rsidRPr="009D2B21" w:rsidRDefault="00A813D8" w:rsidP="00A813D8">
      <w:pPr>
        <w:rPr>
          <w:rFonts w:ascii="Liberation Serif" w:hAnsi="Liberation Serif" w:cs="Times New Roman"/>
          <w:sz w:val="24"/>
          <w:szCs w:val="24"/>
        </w:rPr>
      </w:pPr>
    </w:p>
    <w:p w:rsidR="00144527" w:rsidRDefault="00144527"/>
    <w:sectPr w:rsidR="00144527" w:rsidSect="009278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3D8"/>
    <w:rsid w:val="00144527"/>
    <w:rsid w:val="001A1A12"/>
    <w:rsid w:val="00326893"/>
    <w:rsid w:val="00A8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64BAE"/>
  <w15:chartTrackingRefBased/>
  <w15:docId w15:val="{FE63243E-CB4A-4A74-8FDE-6236F22E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13D8"/>
  </w:style>
  <w:style w:type="paragraph" w:styleId="1">
    <w:name w:val="heading 1"/>
    <w:basedOn w:val="a"/>
    <w:next w:val="a"/>
    <w:link w:val="10"/>
    <w:uiPriority w:val="9"/>
    <w:qFormat/>
    <w:rsid w:val="00A81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13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13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A81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13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13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813D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13D8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A813D8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A81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1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amoychiteli.ru/document8525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Gavrilova</cp:lastModifiedBy>
  <cp:revision>3</cp:revision>
  <dcterms:created xsi:type="dcterms:W3CDTF">2022-09-14T06:18:00Z</dcterms:created>
  <dcterms:modified xsi:type="dcterms:W3CDTF">2022-09-21T12:19:00Z</dcterms:modified>
</cp:coreProperties>
</file>