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5C24" w:rsidRDefault="00C85C24" w:rsidP="00BA1B3E">
      <w:pPr>
        <w:jc w:val="center"/>
        <w:rPr>
          <w:rFonts w:ascii="Liberation Serif" w:hAnsi="Liberation Serif" w:cs="Times New Roman"/>
          <w:sz w:val="28"/>
          <w:szCs w:val="28"/>
        </w:rPr>
      </w:pPr>
      <w:r w:rsidRPr="00C85C24"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5940425" cy="817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C24" w:rsidRDefault="00C85C24" w:rsidP="00BA1B3E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C85C24" w:rsidRDefault="00C85C24" w:rsidP="00E711EE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C85C24" w:rsidRDefault="00C85C24" w:rsidP="00E711EE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E711EE" w:rsidRDefault="00E711EE" w:rsidP="00E711EE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Содержание</w:t>
      </w:r>
    </w:p>
    <w:p w:rsidR="00E711EE" w:rsidRDefault="00E711EE" w:rsidP="00E711E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711EE">
        <w:rPr>
          <w:rFonts w:ascii="Times New Roman" w:hAnsi="Times New Roman" w:cs="Times New Roman"/>
        </w:rPr>
        <w:t>Пояснительная записка</w:t>
      </w:r>
      <w:r w:rsidR="004360C2">
        <w:rPr>
          <w:rFonts w:ascii="Times New Roman" w:hAnsi="Times New Roman" w:cs="Times New Roman"/>
        </w:rPr>
        <w:t>………</w:t>
      </w:r>
      <w:r w:rsidR="00816941">
        <w:rPr>
          <w:rFonts w:ascii="Times New Roman" w:hAnsi="Times New Roman" w:cs="Times New Roman"/>
        </w:rPr>
        <w:t>…………………………………………………………..</w:t>
      </w:r>
      <w:r w:rsidR="004360C2">
        <w:rPr>
          <w:rFonts w:ascii="Times New Roman" w:hAnsi="Times New Roman" w:cs="Times New Roman"/>
        </w:rPr>
        <w:t>……2</w:t>
      </w:r>
    </w:p>
    <w:p w:rsidR="00E711EE" w:rsidRDefault="00E711EE" w:rsidP="00E711E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Цели и задачи программы</w:t>
      </w:r>
      <w:r w:rsidR="004360C2">
        <w:rPr>
          <w:rFonts w:ascii="Times New Roman" w:hAnsi="Times New Roman" w:cs="Times New Roman"/>
        </w:rPr>
        <w:t>……</w:t>
      </w:r>
      <w:r w:rsidR="00816941">
        <w:rPr>
          <w:rFonts w:ascii="Times New Roman" w:hAnsi="Times New Roman" w:cs="Times New Roman"/>
        </w:rPr>
        <w:t>………………………………………………………</w:t>
      </w:r>
      <w:r w:rsidR="004360C2">
        <w:rPr>
          <w:rFonts w:ascii="Times New Roman" w:hAnsi="Times New Roman" w:cs="Times New Roman"/>
        </w:rPr>
        <w:t>…</w:t>
      </w:r>
      <w:r w:rsidR="00816941">
        <w:rPr>
          <w:rFonts w:ascii="Times New Roman" w:hAnsi="Times New Roman" w:cs="Times New Roman"/>
        </w:rPr>
        <w:t>.</w:t>
      </w:r>
      <w:r w:rsidR="004360C2">
        <w:rPr>
          <w:rFonts w:ascii="Times New Roman" w:hAnsi="Times New Roman" w:cs="Times New Roman"/>
        </w:rPr>
        <w:t>…….4</w:t>
      </w:r>
    </w:p>
    <w:p w:rsidR="00E711EE" w:rsidRDefault="00E711EE" w:rsidP="00E711E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Учебный план</w:t>
      </w:r>
      <w:r w:rsidR="00816941">
        <w:rPr>
          <w:rFonts w:ascii="Times New Roman" w:hAnsi="Times New Roman" w:cs="Times New Roman"/>
        </w:rPr>
        <w:t>…………………………………………………………………………….…….5</w:t>
      </w:r>
    </w:p>
    <w:p w:rsidR="00E711EE" w:rsidRDefault="004360C2" w:rsidP="00E711E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Содержание программы</w:t>
      </w:r>
      <w:r w:rsidR="00816941">
        <w:rPr>
          <w:rFonts w:ascii="Times New Roman" w:hAnsi="Times New Roman" w:cs="Times New Roman"/>
        </w:rPr>
        <w:t>…………………………………………………………...….……….6</w:t>
      </w:r>
    </w:p>
    <w:p w:rsidR="004360C2" w:rsidRDefault="004360C2" w:rsidP="00E711E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Планируемые результаты</w:t>
      </w:r>
      <w:r w:rsidR="00816941">
        <w:rPr>
          <w:rFonts w:ascii="Times New Roman" w:hAnsi="Times New Roman" w:cs="Times New Roman"/>
        </w:rPr>
        <w:t>……………………………………………………………………...7</w:t>
      </w:r>
    </w:p>
    <w:p w:rsidR="004360C2" w:rsidRDefault="004360C2" w:rsidP="00E711E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Календарно-тематическое планирование на год</w:t>
      </w:r>
      <w:r w:rsidR="00816941">
        <w:rPr>
          <w:rFonts w:ascii="Times New Roman" w:hAnsi="Times New Roman" w:cs="Times New Roman"/>
        </w:rPr>
        <w:t>…………………………………………..…8</w:t>
      </w:r>
    </w:p>
    <w:p w:rsidR="004360C2" w:rsidRPr="00E711EE" w:rsidRDefault="004360C2" w:rsidP="00E711E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Литература</w:t>
      </w:r>
      <w:r w:rsidR="00816941">
        <w:rPr>
          <w:rFonts w:ascii="Times New Roman" w:hAnsi="Times New Roman" w:cs="Times New Roman"/>
        </w:rPr>
        <w:t>………………………………………………………………………………………9</w:t>
      </w:r>
    </w:p>
    <w:p w:rsidR="004360C2" w:rsidRDefault="004360C2" w:rsidP="00E711EE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4360C2" w:rsidRDefault="004360C2" w:rsidP="00E711EE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4360C2" w:rsidRDefault="004360C2" w:rsidP="00E711EE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4360C2" w:rsidRDefault="004360C2" w:rsidP="00E711EE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4360C2" w:rsidRDefault="004360C2" w:rsidP="00E711EE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4360C2" w:rsidRDefault="004360C2" w:rsidP="00E711EE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4360C2" w:rsidRDefault="004360C2" w:rsidP="00E711EE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4360C2" w:rsidRDefault="004360C2" w:rsidP="00E711EE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4360C2" w:rsidRDefault="004360C2" w:rsidP="00E711EE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4360C2" w:rsidRDefault="004360C2" w:rsidP="00E711EE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4360C2" w:rsidRDefault="004360C2" w:rsidP="00E711EE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4360C2" w:rsidRDefault="004360C2" w:rsidP="00E711EE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4360C2" w:rsidRDefault="004360C2" w:rsidP="00E711EE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4360C2" w:rsidRDefault="004360C2" w:rsidP="00E711EE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4360C2" w:rsidRDefault="004360C2" w:rsidP="00E711EE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4360C2" w:rsidRDefault="004360C2" w:rsidP="00E711EE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4360C2" w:rsidRDefault="004360C2" w:rsidP="00E711EE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4360C2" w:rsidRDefault="004360C2" w:rsidP="00E711EE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4360C2" w:rsidRDefault="004360C2" w:rsidP="00E711EE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E711EE" w:rsidRPr="009159F1" w:rsidRDefault="00E711EE" w:rsidP="00E711EE">
      <w:pPr>
        <w:spacing w:line="360" w:lineRule="auto"/>
        <w:ind w:firstLine="709"/>
        <w:jc w:val="center"/>
        <w:rPr>
          <w:rFonts w:ascii="Times New Roman" w:hAnsi="Times New Roman" w:cs="Times New Roman"/>
          <w:b/>
          <w:vertAlign w:val="subscript"/>
        </w:rPr>
      </w:pPr>
      <w:r w:rsidRPr="009159F1">
        <w:rPr>
          <w:rFonts w:ascii="Times New Roman" w:hAnsi="Times New Roman" w:cs="Times New Roman"/>
          <w:b/>
        </w:rPr>
        <w:lastRenderedPageBreak/>
        <w:t>Пояснительная записка</w:t>
      </w:r>
    </w:p>
    <w:p w:rsidR="00E711EE" w:rsidRDefault="00E711EE" w:rsidP="00E711EE">
      <w:pPr>
        <w:spacing w:line="276" w:lineRule="auto"/>
        <w:ind w:firstLine="9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Дополнительная общеразвивающая программа «ЭкспериментариУм» реализуется в соответствии с естественнонаучной направленностью дополнительного образования.</w:t>
      </w:r>
    </w:p>
    <w:p w:rsidR="00E711EE" w:rsidRDefault="00E711EE" w:rsidP="00E711E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уровню программа стартовая.</w:t>
      </w:r>
    </w:p>
    <w:p w:rsidR="00E711EE" w:rsidRPr="009159F1" w:rsidRDefault="00E711EE" w:rsidP="00E711EE">
      <w:pPr>
        <w:pStyle w:val="a9"/>
        <w:shd w:val="clear" w:color="auto" w:fill="FFFFFF"/>
        <w:spacing w:line="360" w:lineRule="auto"/>
        <w:ind w:firstLine="709"/>
        <w:rPr>
          <w:color w:val="000000"/>
          <w:sz w:val="22"/>
          <w:szCs w:val="22"/>
        </w:rPr>
      </w:pPr>
      <w:r w:rsidRPr="009159F1">
        <w:rPr>
          <w:i/>
        </w:rPr>
        <w:t>Актуальность программы</w:t>
      </w:r>
      <w:r>
        <w:t xml:space="preserve"> </w:t>
      </w:r>
      <w:r w:rsidRPr="009159F1">
        <w:rPr>
          <w:color w:val="000000"/>
          <w:sz w:val="22"/>
          <w:szCs w:val="22"/>
        </w:rPr>
        <w:t xml:space="preserve">основывается на современных ориентирах обновления содержания образования в рамках </w:t>
      </w:r>
      <w:r w:rsidR="000B0E81">
        <w:rPr>
          <w:color w:val="000000"/>
          <w:sz w:val="22"/>
          <w:szCs w:val="22"/>
        </w:rPr>
        <w:t>образовательного</w:t>
      </w:r>
      <w:r w:rsidRPr="009159F1">
        <w:rPr>
          <w:color w:val="000000"/>
          <w:sz w:val="22"/>
          <w:szCs w:val="22"/>
        </w:rPr>
        <w:t xml:space="preserve"> учреждения, а также на развитии потенциала нашей страны, подготовке подрастающего поколения к будущей профессиональной деятельности в области науки и техники.</w:t>
      </w:r>
    </w:p>
    <w:p w:rsidR="00E711EE" w:rsidRPr="009159F1" w:rsidRDefault="00E711EE" w:rsidP="00E711EE">
      <w:pPr>
        <w:pStyle w:val="a9"/>
        <w:shd w:val="clear" w:color="auto" w:fill="FFFFFF"/>
        <w:spacing w:line="360" w:lineRule="auto"/>
        <w:ind w:firstLine="709"/>
        <w:rPr>
          <w:color w:val="000000"/>
          <w:sz w:val="22"/>
          <w:szCs w:val="22"/>
        </w:rPr>
      </w:pPr>
      <w:r w:rsidRPr="009159F1">
        <w:rPr>
          <w:color w:val="000000"/>
          <w:sz w:val="22"/>
          <w:szCs w:val="22"/>
        </w:rPr>
        <w:t xml:space="preserve">В возрасте </w:t>
      </w:r>
      <w:r w:rsidR="00F92D04">
        <w:rPr>
          <w:color w:val="000000"/>
          <w:sz w:val="22"/>
          <w:szCs w:val="22"/>
        </w:rPr>
        <w:t xml:space="preserve">9-10 лет </w:t>
      </w:r>
      <w:r w:rsidRPr="009159F1">
        <w:rPr>
          <w:color w:val="000000"/>
          <w:sz w:val="22"/>
          <w:szCs w:val="22"/>
        </w:rPr>
        <w:t>дети проявляют высокую мотивацию к познанию, им хочется узнать, как работает то или иное устройство, взаимосвязи в окружающем мире, удовлетворить свои потребности в новых впечатлениях.</w:t>
      </w:r>
    </w:p>
    <w:p w:rsidR="00E711EE" w:rsidRPr="009159F1" w:rsidRDefault="00E711EE" w:rsidP="00E711EE">
      <w:pPr>
        <w:pStyle w:val="a9"/>
        <w:shd w:val="clear" w:color="auto" w:fill="FFFFFF"/>
        <w:spacing w:line="360" w:lineRule="auto"/>
        <w:ind w:firstLine="709"/>
        <w:rPr>
          <w:color w:val="000000"/>
          <w:sz w:val="22"/>
          <w:szCs w:val="22"/>
        </w:rPr>
      </w:pPr>
      <w:r w:rsidRPr="009159F1">
        <w:rPr>
          <w:color w:val="000000"/>
          <w:sz w:val="22"/>
          <w:szCs w:val="22"/>
        </w:rPr>
        <w:t>Раннее освоение базовых знаний в области естественных наук становится основой для осуществления проектной деятельности обучающимися, востребованной социумом, в более старшем возрасте.</w:t>
      </w:r>
    </w:p>
    <w:p w:rsidR="00E711EE" w:rsidRPr="009159F1" w:rsidRDefault="00E711EE" w:rsidP="00E711E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159F1">
        <w:rPr>
          <w:rFonts w:ascii="Times New Roman" w:hAnsi="Times New Roman" w:cs="Times New Roman"/>
        </w:rPr>
        <w:t>Достижения естественных наук и техники является частью мирового наследия человечества, составляют основу современной цивилизации и благосостояния будущего людей. Каждая из наук имеет свой предмет изучения, однако объединяет их одно – основой и доказательством любой научной гипотезы и теории является исследовательская деятельность, эксперимент.</w:t>
      </w:r>
    </w:p>
    <w:p w:rsidR="00E711EE" w:rsidRPr="009159F1" w:rsidRDefault="00E711EE" w:rsidP="00E711E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159F1">
        <w:rPr>
          <w:rFonts w:ascii="Times New Roman" w:hAnsi="Times New Roman" w:cs="Times New Roman"/>
        </w:rPr>
        <w:t xml:space="preserve">С введением Федерального Государственного образовательного стандарта общего среднего  образования, исследовательская деятельность </w:t>
      </w:r>
      <w:r>
        <w:rPr>
          <w:rFonts w:ascii="Times New Roman" w:hAnsi="Times New Roman" w:cs="Times New Roman"/>
        </w:rPr>
        <w:t>мла</w:t>
      </w:r>
      <w:r w:rsidRPr="009159F1">
        <w:rPr>
          <w:rFonts w:ascii="Times New Roman" w:hAnsi="Times New Roman" w:cs="Times New Roman"/>
        </w:rPr>
        <w:t>дших школьников получила новый толчок в развитии.</w:t>
      </w:r>
    </w:p>
    <w:p w:rsidR="00E711EE" w:rsidRPr="009159F1" w:rsidRDefault="00E711EE" w:rsidP="00E711E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159F1">
        <w:rPr>
          <w:rFonts w:ascii="Times New Roman" w:hAnsi="Times New Roman" w:cs="Times New Roman"/>
        </w:rPr>
        <w:t>Именно исследовательская деятельность, экспериментирование помогает учащемуся соответствовать требованиям ФГОС, согласно которым, он будет обладать такими качествами как: любознательность, активность, умение ставить гипотезу, провести ее экспериментальную проверку, проанализировать повторяемость наблюдений и полученных результатов, оценить существующие теории и, быть может, создать новые – все это формирует не только исследовательское мышление, но и наблюдательность, любознательность и открытость новому знанию.</w:t>
      </w:r>
    </w:p>
    <w:p w:rsidR="00E711EE" w:rsidRPr="009159F1" w:rsidRDefault="00E711EE" w:rsidP="00E711E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159F1">
        <w:rPr>
          <w:rFonts w:ascii="Times New Roman" w:hAnsi="Times New Roman" w:cs="Times New Roman"/>
        </w:rPr>
        <w:t>Метод экспериментирования один из эффективных методов познания закономерностей, явлений и становления основ культурного познания ребёнком окружающего мира. Достоинством этого метода является не только ознакомление ребёнка с новыми фактами, но и накопления умственных умений. Главное достоинство метода экспериментирования заключается в том, что он дает детям реальные представления о различных сторонах окружающего мира.</w:t>
      </w:r>
    </w:p>
    <w:p w:rsidR="00E711EE" w:rsidRPr="009159F1" w:rsidRDefault="00E711EE" w:rsidP="00E711E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159F1">
        <w:rPr>
          <w:rFonts w:ascii="Times New Roman" w:hAnsi="Times New Roman" w:cs="Times New Roman"/>
        </w:rPr>
        <w:lastRenderedPageBreak/>
        <w:t>3нания, полученные в результате собственного экспериментирования, исследовательского</w:t>
      </w:r>
      <w:r w:rsidRPr="009159F1">
        <w:rPr>
          <w:rFonts w:ascii="Times New Roman" w:hAnsi="Times New Roman" w:cs="Times New Roman"/>
        </w:rPr>
        <w:br/>
        <w:t>поиска, значительно прочнее тех, что получены репродуктивным путем.</w:t>
      </w:r>
      <w:r w:rsidRPr="009159F1">
        <w:rPr>
          <w:rFonts w:ascii="Times New Roman" w:hAnsi="Times New Roman" w:cs="Times New Roman"/>
        </w:rPr>
        <w:br/>
        <w:t>Чем разнообразнее и интереснее эксперименты, поисковая деятельность, тем больше новой</w:t>
      </w:r>
      <w:r w:rsidRPr="009159F1">
        <w:rPr>
          <w:rFonts w:ascii="Times New Roman" w:hAnsi="Times New Roman" w:cs="Times New Roman"/>
        </w:rPr>
        <w:br/>
        <w:t>информации получает ребенок, тем быстрее и полноценнее он развивается.</w:t>
      </w:r>
    </w:p>
    <w:p w:rsidR="00E711EE" w:rsidRPr="009159F1" w:rsidRDefault="00E711EE" w:rsidP="00E711E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159F1">
        <w:rPr>
          <w:rFonts w:ascii="Times New Roman" w:hAnsi="Times New Roman" w:cs="Times New Roman"/>
        </w:rPr>
        <w:t xml:space="preserve">Программа предназначена для освоения обучающимися </w:t>
      </w:r>
      <w:r>
        <w:rPr>
          <w:rFonts w:ascii="Times New Roman" w:hAnsi="Times New Roman" w:cs="Times New Roman"/>
        </w:rPr>
        <w:t>9-10 л</w:t>
      </w:r>
      <w:r w:rsidRPr="009159F1">
        <w:rPr>
          <w:rFonts w:ascii="Times New Roman" w:hAnsi="Times New Roman" w:cs="Times New Roman"/>
        </w:rPr>
        <w:t>ет, отбора детей для обучения по программе не предусмотрено.</w:t>
      </w:r>
    </w:p>
    <w:p w:rsidR="00E711EE" w:rsidRPr="009159F1" w:rsidRDefault="00E711EE" w:rsidP="00E711E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159F1">
        <w:rPr>
          <w:rFonts w:ascii="Times New Roman" w:hAnsi="Times New Roman" w:cs="Times New Roman"/>
        </w:rPr>
        <w:t>Срок реализации программы - 1 год.</w:t>
      </w:r>
    </w:p>
    <w:p w:rsidR="00E711EE" w:rsidRPr="009159F1" w:rsidRDefault="00E711EE" w:rsidP="00E711E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159F1">
        <w:rPr>
          <w:rFonts w:ascii="Times New Roman" w:hAnsi="Times New Roman" w:cs="Times New Roman"/>
        </w:rPr>
        <w:t>Форма проведения занятий: групповая.</w:t>
      </w:r>
    </w:p>
    <w:p w:rsidR="00E711EE" w:rsidRPr="009159F1" w:rsidRDefault="00E711EE" w:rsidP="00E711E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159F1">
        <w:rPr>
          <w:rFonts w:ascii="Times New Roman" w:hAnsi="Times New Roman" w:cs="Times New Roman"/>
        </w:rPr>
        <w:t>Форма обучения: очная.</w:t>
      </w:r>
    </w:p>
    <w:p w:rsidR="00E711EE" w:rsidRDefault="00E711EE" w:rsidP="00E711E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159F1">
        <w:rPr>
          <w:rFonts w:ascii="Times New Roman" w:hAnsi="Times New Roman" w:cs="Times New Roman"/>
        </w:rPr>
        <w:t>Режим занятий: 2 часа в неделю, всего 70 часов в год</w:t>
      </w:r>
    </w:p>
    <w:p w:rsidR="00E711EE" w:rsidRDefault="00E711EE" w:rsidP="00E711EE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E711EE" w:rsidRDefault="00E711EE" w:rsidP="00E711EE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E711EE" w:rsidRDefault="00E711EE" w:rsidP="00E711EE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E711EE" w:rsidRDefault="00E711EE" w:rsidP="00E711EE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E711EE" w:rsidRDefault="00E711EE" w:rsidP="00E711EE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E711EE" w:rsidRDefault="00E711EE" w:rsidP="00E711EE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E711EE" w:rsidRDefault="00E711EE" w:rsidP="00E711EE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E711EE" w:rsidRDefault="00E711EE" w:rsidP="00E711EE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E711EE" w:rsidRDefault="00E711EE" w:rsidP="00E711EE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E711EE" w:rsidRDefault="00E711EE" w:rsidP="00E711EE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E711EE" w:rsidRDefault="00E711EE" w:rsidP="00E711EE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E711EE" w:rsidRDefault="00E711EE" w:rsidP="00E711EE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E711EE" w:rsidRDefault="00E711EE" w:rsidP="00E711EE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E711EE" w:rsidRDefault="00E711EE" w:rsidP="00E711EE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E711EE" w:rsidRDefault="00E711EE" w:rsidP="00E711EE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E711EE" w:rsidRDefault="00E711EE" w:rsidP="00E711EE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E711EE" w:rsidRDefault="00E711EE" w:rsidP="00E711EE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E711EE" w:rsidRDefault="00E711EE" w:rsidP="00E711EE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E711EE" w:rsidRDefault="00E711EE" w:rsidP="00E711EE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E711EE" w:rsidRDefault="00E711EE" w:rsidP="00E711EE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E711EE" w:rsidRDefault="00E711EE" w:rsidP="00E711EE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E711EE" w:rsidRDefault="00E711EE" w:rsidP="00E711EE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E711EE" w:rsidRDefault="00E711EE" w:rsidP="00E711EE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E711EE" w:rsidRDefault="00E711EE" w:rsidP="00E711EE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E711EE" w:rsidRDefault="00E711EE" w:rsidP="00E711EE">
      <w:pPr>
        <w:pStyle w:val="2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4360C2" w:rsidRDefault="004360C2" w:rsidP="004360C2"/>
    <w:p w:rsidR="000818B0" w:rsidRPr="004360C2" w:rsidRDefault="000818B0" w:rsidP="004360C2"/>
    <w:p w:rsidR="00E711EE" w:rsidRPr="009159F1" w:rsidRDefault="00E711EE" w:rsidP="00E711EE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bookmarkStart w:id="0" w:name="_Toc114888771"/>
      <w:r w:rsidRPr="009159F1">
        <w:rPr>
          <w:rFonts w:ascii="Times New Roman" w:hAnsi="Times New Roman" w:cs="Times New Roman"/>
          <w:b/>
          <w:color w:val="000000" w:themeColor="text1"/>
          <w:sz w:val="22"/>
          <w:szCs w:val="22"/>
        </w:rPr>
        <w:lastRenderedPageBreak/>
        <w:t>Цель и задачи программы</w:t>
      </w:r>
      <w:bookmarkEnd w:id="0"/>
    </w:p>
    <w:p w:rsidR="00E711EE" w:rsidRPr="009159F1" w:rsidRDefault="00E711EE" w:rsidP="00E711EE">
      <w:pPr>
        <w:spacing w:line="36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9159F1">
        <w:rPr>
          <w:rFonts w:ascii="Times New Roman" w:hAnsi="Times New Roman" w:cs="Times New Roman"/>
          <w:color w:val="000000"/>
          <w:shd w:val="clear" w:color="auto" w:fill="FFFFFF"/>
        </w:rPr>
        <w:t>Цель программы: формирование и развитие познавательных интересов обучающихся через исследовательскую и экспериментальную деятельность, интеграция естественных наук.</w:t>
      </w:r>
    </w:p>
    <w:p w:rsidR="00E711EE" w:rsidRPr="009159F1" w:rsidRDefault="00E711EE" w:rsidP="00E711EE">
      <w:pPr>
        <w:spacing w:line="36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9159F1">
        <w:rPr>
          <w:rFonts w:ascii="Times New Roman" w:hAnsi="Times New Roman" w:cs="Times New Roman"/>
          <w:color w:val="000000"/>
          <w:shd w:val="clear" w:color="auto" w:fill="FFFFFF"/>
        </w:rPr>
        <w:t>Задачи программы.</w:t>
      </w:r>
    </w:p>
    <w:p w:rsidR="00E711EE" w:rsidRPr="009159F1" w:rsidRDefault="00E711EE" w:rsidP="00E711EE">
      <w:pPr>
        <w:pStyle w:val="a9"/>
        <w:spacing w:line="360" w:lineRule="auto"/>
        <w:jc w:val="both"/>
        <w:rPr>
          <w:sz w:val="22"/>
          <w:szCs w:val="22"/>
        </w:rPr>
      </w:pPr>
      <w:r w:rsidRPr="009159F1">
        <w:rPr>
          <w:b/>
          <w:sz w:val="22"/>
          <w:szCs w:val="22"/>
        </w:rPr>
        <w:t>Обучающие</w:t>
      </w:r>
      <w:r w:rsidRPr="009159F1">
        <w:rPr>
          <w:sz w:val="22"/>
          <w:szCs w:val="22"/>
        </w:rPr>
        <w:t>:</w:t>
      </w:r>
    </w:p>
    <w:p w:rsidR="00E711EE" w:rsidRPr="009159F1" w:rsidRDefault="00E711EE" w:rsidP="00E711EE">
      <w:pPr>
        <w:pStyle w:val="a9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 w:rsidRPr="009159F1">
        <w:rPr>
          <w:sz w:val="22"/>
          <w:szCs w:val="22"/>
        </w:rPr>
        <w:t xml:space="preserve"> Познакомить с основами исследовательской и экспериментальной деятельности, этапами и методами организации экспериментов и наблюдений, характерными для естественных наук;</w:t>
      </w:r>
    </w:p>
    <w:p w:rsidR="00E711EE" w:rsidRPr="009159F1" w:rsidRDefault="00E711EE" w:rsidP="00E711EE">
      <w:pPr>
        <w:pStyle w:val="a9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 w:rsidRPr="009159F1">
        <w:rPr>
          <w:sz w:val="22"/>
          <w:szCs w:val="22"/>
        </w:rPr>
        <w:t xml:space="preserve"> сформировать навыки осуществления экспериментальной деятельности, использования оборудования и измерительных приборов;</w:t>
      </w:r>
    </w:p>
    <w:p w:rsidR="00E711EE" w:rsidRPr="009159F1" w:rsidRDefault="00E711EE" w:rsidP="00E711EE">
      <w:pPr>
        <w:pStyle w:val="a9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 w:rsidRPr="009159F1">
        <w:rPr>
          <w:sz w:val="22"/>
          <w:szCs w:val="22"/>
        </w:rPr>
        <w:t xml:space="preserve"> сформировать организационные умения и навыки: планировать свою деятельность и осуществлять на практике планируемые экспериментальные действия, осуществлять анализ полученных результатов, сопоставляя с первоначальными гипотезами;</w:t>
      </w:r>
    </w:p>
    <w:p w:rsidR="00E711EE" w:rsidRPr="009159F1" w:rsidRDefault="00E711EE" w:rsidP="00E711EE">
      <w:pPr>
        <w:pStyle w:val="a9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 w:rsidRPr="009159F1">
        <w:rPr>
          <w:sz w:val="22"/>
          <w:szCs w:val="22"/>
        </w:rPr>
        <w:t xml:space="preserve"> сформировать первичные представления об объектах окружающего мира, о свойствах и отношениях объектов окружающего мира, физических явлениях;</w:t>
      </w:r>
    </w:p>
    <w:p w:rsidR="00E711EE" w:rsidRPr="00816941" w:rsidRDefault="00E711EE" w:rsidP="00E711EE">
      <w:pPr>
        <w:pStyle w:val="a9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 w:rsidRPr="009159F1">
        <w:rPr>
          <w:sz w:val="22"/>
          <w:szCs w:val="22"/>
        </w:rPr>
        <w:t>способствовать формированию, расширению и углублению представлений дошкольников о воде, бумаге, воздухе, свете, песке и глине, магнитном поле.</w:t>
      </w:r>
    </w:p>
    <w:p w:rsidR="00E711EE" w:rsidRDefault="00E711EE" w:rsidP="00E711EE">
      <w:pPr>
        <w:pStyle w:val="a9"/>
        <w:shd w:val="clear" w:color="auto" w:fill="FFFFFF"/>
        <w:ind w:left="720"/>
        <w:rPr>
          <w:rFonts w:ascii="Verdana" w:hAnsi="Verdana"/>
          <w:color w:val="000000"/>
          <w:sz w:val="28"/>
          <w:szCs w:val="28"/>
        </w:rPr>
      </w:pPr>
      <w:r w:rsidRPr="009159F1">
        <w:rPr>
          <w:b/>
          <w:color w:val="000000"/>
        </w:rPr>
        <w:t>Развивающие</w:t>
      </w:r>
      <w:r>
        <w:rPr>
          <w:rFonts w:ascii="Verdana" w:hAnsi="Verdana"/>
          <w:color w:val="000000"/>
          <w:sz w:val="28"/>
          <w:szCs w:val="28"/>
        </w:rPr>
        <w:t>:</w:t>
      </w:r>
    </w:p>
    <w:p w:rsidR="00E711EE" w:rsidRPr="009159F1" w:rsidRDefault="00E711EE" w:rsidP="00E711EE">
      <w:pPr>
        <w:pStyle w:val="a9"/>
        <w:numPr>
          <w:ilvl w:val="0"/>
          <w:numId w:val="16"/>
        </w:numPr>
        <w:shd w:val="clear" w:color="auto" w:fill="FFFFFF"/>
        <w:spacing w:line="360" w:lineRule="auto"/>
        <w:rPr>
          <w:color w:val="000000"/>
          <w:sz w:val="22"/>
          <w:szCs w:val="22"/>
        </w:rPr>
      </w:pPr>
      <w:r w:rsidRPr="009159F1">
        <w:rPr>
          <w:color w:val="000000"/>
          <w:sz w:val="22"/>
          <w:szCs w:val="22"/>
        </w:rPr>
        <w:t>Развивать умения видеть проблему, искать и находить пути ее решения, вырабатывать гипотезы, классифицировать и систематизировать, делать выводы и умозаключения, устанавливать причинно-следственные связи и др.;</w:t>
      </w:r>
    </w:p>
    <w:p w:rsidR="00E711EE" w:rsidRPr="009159F1" w:rsidRDefault="00E711EE" w:rsidP="00E711EE">
      <w:pPr>
        <w:pStyle w:val="a9"/>
        <w:numPr>
          <w:ilvl w:val="0"/>
          <w:numId w:val="16"/>
        </w:numPr>
        <w:shd w:val="clear" w:color="auto" w:fill="FFFFFF"/>
        <w:spacing w:line="360" w:lineRule="auto"/>
        <w:rPr>
          <w:color w:val="000000"/>
          <w:sz w:val="22"/>
          <w:szCs w:val="22"/>
        </w:rPr>
      </w:pPr>
      <w:r w:rsidRPr="009159F1">
        <w:rPr>
          <w:color w:val="000000"/>
          <w:sz w:val="22"/>
          <w:szCs w:val="22"/>
        </w:rPr>
        <w:t>Развитие психических процессов: внимание, память, мышление (логическое, аналитическое, критическое), воображение;</w:t>
      </w:r>
    </w:p>
    <w:p w:rsidR="00E711EE" w:rsidRPr="009159F1" w:rsidRDefault="00E711EE" w:rsidP="00E711EE">
      <w:pPr>
        <w:pStyle w:val="a9"/>
        <w:numPr>
          <w:ilvl w:val="0"/>
          <w:numId w:val="16"/>
        </w:numPr>
        <w:shd w:val="clear" w:color="auto" w:fill="FFFFFF"/>
        <w:spacing w:line="360" w:lineRule="auto"/>
        <w:rPr>
          <w:color w:val="000000"/>
          <w:sz w:val="22"/>
          <w:szCs w:val="22"/>
        </w:rPr>
      </w:pPr>
      <w:r w:rsidRPr="009159F1">
        <w:rPr>
          <w:color w:val="000000"/>
          <w:sz w:val="22"/>
          <w:szCs w:val="22"/>
        </w:rPr>
        <w:t>развивать речь, пополнение словарного запаса;</w:t>
      </w:r>
    </w:p>
    <w:p w:rsidR="00E711EE" w:rsidRPr="009159F1" w:rsidRDefault="00E711EE" w:rsidP="00E711EE">
      <w:pPr>
        <w:pStyle w:val="a9"/>
        <w:numPr>
          <w:ilvl w:val="0"/>
          <w:numId w:val="16"/>
        </w:numPr>
        <w:shd w:val="clear" w:color="auto" w:fill="FFFFFF"/>
        <w:spacing w:line="360" w:lineRule="auto"/>
        <w:rPr>
          <w:color w:val="000000"/>
          <w:sz w:val="22"/>
          <w:szCs w:val="22"/>
        </w:rPr>
      </w:pPr>
      <w:r w:rsidRPr="009159F1">
        <w:rPr>
          <w:color w:val="000000"/>
          <w:sz w:val="22"/>
          <w:szCs w:val="22"/>
        </w:rPr>
        <w:t>развивать аккуратность, ответственность, последовательность.</w:t>
      </w:r>
    </w:p>
    <w:p w:rsidR="00E711EE" w:rsidRPr="009159F1" w:rsidRDefault="00E711EE" w:rsidP="00E711EE">
      <w:pPr>
        <w:pStyle w:val="a9"/>
        <w:spacing w:line="360" w:lineRule="auto"/>
        <w:ind w:left="720"/>
        <w:jc w:val="both"/>
        <w:rPr>
          <w:sz w:val="22"/>
          <w:szCs w:val="22"/>
        </w:rPr>
      </w:pPr>
      <w:r w:rsidRPr="009159F1">
        <w:rPr>
          <w:b/>
          <w:sz w:val="22"/>
          <w:szCs w:val="22"/>
        </w:rPr>
        <w:t>Воспитательные</w:t>
      </w:r>
      <w:r w:rsidRPr="009159F1">
        <w:rPr>
          <w:sz w:val="22"/>
          <w:szCs w:val="22"/>
        </w:rPr>
        <w:t>:</w:t>
      </w:r>
    </w:p>
    <w:p w:rsidR="00E711EE" w:rsidRPr="009159F1" w:rsidRDefault="00E711EE" w:rsidP="00E711EE">
      <w:pPr>
        <w:pStyle w:val="a9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 w:rsidRPr="009159F1">
        <w:rPr>
          <w:sz w:val="22"/>
          <w:szCs w:val="22"/>
        </w:rPr>
        <w:t>Сформировать устойчивый интерес к естественным наукам, любознательность, познавательную открытость;</w:t>
      </w:r>
    </w:p>
    <w:p w:rsidR="00E711EE" w:rsidRPr="009159F1" w:rsidRDefault="00E711EE" w:rsidP="00E711EE">
      <w:pPr>
        <w:pStyle w:val="a9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 w:rsidRPr="009159F1">
        <w:rPr>
          <w:sz w:val="22"/>
          <w:szCs w:val="22"/>
        </w:rPr>
        <w:t>Сформировать уважительное отношение к достижениям человечества в области науки и техники;</w:t>
      </w:r>
    </w:p>
    <w:p w:rsidR="00E711EE" w:rsidRPr="009159F1" w:rsidRDefault="00E711EE" w:rsidP="00E711EE">
      <w:pPr>
        <w:pStyle w:val="a9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 w:rsidRPr="009159F1">
        <w:rPr>
          <w:sz w:val="22"/>
          <w:szCs w:val="22"/>
        </w:rPr>
        <w:t>Воспитание общепринятых норм и правил взаимодействия со взрослыми и сверстниками;</w:t>
      </w:r>
    </w:p>
    <w:p w:rsidR="00E711EE" w:rsidRPr="009159F1" w:rsidRDefault="00E711EE" w:rsidP="00E711EE">
      <w:pPr>
        <w:pStyle w:val="a9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 w:rsidRPr="009159F1">
        <w:rPr>
          <w:sz w:val="22"/>
          <w:szCs w:val="22"/>
        </w:rPr>
        <w:t>Способствовать воспитанию самостоятельности, активности.</w:t>
      </w:r>
    </w:p>
    <w:p w:rsidR="000818B0" w:rsidRDefault="000818B0" w:rsidP="004360C2">
      <w:pPr>
        <w:pStyle w:val="a9"/>
        <w:shd w:val="clear" w:color="auto" w:fill="FFFFFF"/>
        <w:ind w:left="720"/>
        <w:jc w:val="center"/>
        <w:rPr>
          <w:b/>
          <w:color w:val="000000"/>
          <w:sz w:val="22"/>
          <w:szCs w:val="22"/>
        </w:rPr>
      </w:pPr>
    </w:p>
    <w:p w:rsidR="004360C2" w:rsidRPr="009159F1" w:rsidRDefault="004360C2" w:rsidP="004360C2">
      <w:pPr>
        <w:pStyle w:val="a9"/>
        <w:shd w:val="clear" w:color="auto" w:fill="FFFFFF"/>
        <w:ind w:left="720"/>
        <w:jc w:val="center"/>
        <w:rPr>
          <w:b/>
          <w:color w:val="000000"/>
          <w:sz w:val="22"/>
          <w:szCs w:val="22"/>
        </w:rPr>
      </w:pPr>
      <w:r w:rsidRPr="009159F1">
        <w:rPr>
          <w:b/>
          <w:color w:val="000000"/>
          <w:sz w:val="22"/>
          <w:szCs w:val="22"/>
        </w:rPr>
        <w:lastRenderedPageBreak/>
        <w:t>Учебный план</w:t>
      </w:r>
    </w:p>
    <w:tbl>
      <w:tblPr>
        <w:tblStyle w:val="a3"/>
        <w:tblpPr w:leftFromText="180" w:rightFromText="180" w:vertAnchor="page" w:horzAnchor="margin" w:tblpY="1858"/>
        <w:tblW w:w="9351" w:type="dxa"/>
        <w:tblLook w:val="04A0" w:firstRow="1" w:lastRow="0" w:firstColumn="1" w:lastColumn="0" w:noHBand="0" w:noVBand="1"/>
      </w:tblPr>
      <w:tblGrid>
        <w:gridCol w:w="594"/>
        <w:gridCol w:w="3012"/>
        <w:gridCol w:w="1242"/>
        <w:gridCol w:w="1406"/>
        <w:gridCol w:w="1337"/>
        <w:gridCol w:w="1760"/>
      </w:tblGrid>
      <w:tr w:rsidR="00816941" w:rsidRPr="00032CCC" w:rsidTr="00816941">
        <w:tc>
          <w:tcPr>
            <w:tcW w:w="594" w:type="dxa"/>
            <w:vMerge w:val="restart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№ п/п</w:t>
            </w:r>
          </w:p>
        </w:tc>
        <w:tc>
          <w:tcPr>
            <w:tcW w:w="3012" w:type="dxa"/>
            <w:vMerge w:val="restart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Название раздела, темы</w:t>
            </w:r>
          </w:p>
        </w:tc>
        <w:tc>
          <w:tcPr>
            <w:tcW w:w="3985" w:type="dxa"/>
            <w:gridSpan w:val="3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Количество часов</w:t>
            </w:r>
          </w:p>
        </w:tc>
        <w:tc>
          <w:tcPr>
            <w:tcW w:w="1760" w:type="dxa"/>
            <w:vMerge w:val="restart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Формы контроля</w:t>
            </w:r>
          </w:p>
        </w:tc>
      </w:tr>
      <w:tr w:rsidR="00816941" w:rsidRPr="00032CCC" w:rsidTr="00816941">
        <w:trPr>
          <w:trHeight w:val="283"/>
        </w:trPr>
        <w:tc>
          <w:tcPr>
            <w:tcW w:w="594" w:type="dxa"/>
            <w:vMerge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3012" w:type="dxa"/>
            <w:vMerge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242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Теория </w:t>
            </w:r>
          </w:p>
        </w:tc>
        <w:tc>
          <w:tcPr>
            <w:tcW w:w="1406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Практика </w:t>
            </w:r>
          </w:p>
        </w:tc>
        <w:tc>
          <w:tcPr>
            <w:tcW w:w="1337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760" w:type="dxa"/>
            <w:vMerge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816941" w:rsidRPr="00032CCC" w:rsidTr="00816941">
        <w:tc>
          <w:tcPr>
            <w:tcW w:w="594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1.</w:t>
            </w:r>
          </w:p>
        </w:tc>
        <w:tc>
          <w:tcPr>
            <w:tcW w:w="3012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Вводное занятие </w:t>
            </w:r>
          </w:p>
        </w:tc>
        <w:tc>
          <w:tcPr>
            <w:tcW w:w="1242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337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b/>
                <w:sz w:val="24"/>
                <w:szCs w:val="24"/>
                <w:lang w:val="en-US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4</w:t>
            </w:r>
          </w:p>
        </w:tc>
        <w:tc>
          <w:tcPr>
            <w:tcW w:w="1760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816941" w:rsidRPr="00032CCC" w:rsidTr="00816941">
        <w:tc>
          <w:tcPr>
            <w:tcW w:w="594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2.</w:t>
            </w:r>
          </w:p>
        </w:tc>
        <w:tc>
          <w:tcPr>
            <w:tcW w:w="3012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  <w:t xml:space="preserve">Наш мир – зеленая планета </w:t>
            </w:r>
            <w:r w:rsidRPr="00032CCC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242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1406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1337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12</w:t>
            </w:r>
          </w:p>
        </w:tc>
        <w:tc>
          <w:tcPr>
            <w:tcW w:w="1760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816941" w:rsidRPr="00032CCC" w:rsidTr="00816941">
        <w:tc>
          <w:tcPr>
            <w:tcW w:w="594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3.</w:t>
            </w:r>
          </w:p>
        </w:tc>
        <w:tc>
          <w:tcPr>
            <w:tcW w:w="3012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Вода   - это жизнь</w:t>
            </w:r>
          </w:p>
        </w:tc>
        <w:tc>
          <w:tcPr>
            <w:tcW w:w="1242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1406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1337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10</w:t>
            </w:r>
          </w:p>
        </w:tc>
        <w:tc>
          <w:tcPr>
            <w:tcW w:w="1760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816941" w:rsidRPr="00032CCC" w:rsidTr="00816941">
        <w:tc>
          <w:tcPr>
            <w:tcW w:w="594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4.</w:t>
            </w:r>
          </w:p>
        </w:tc>
        <w:tc>
          <w:tcPr>
            <w:tcW w:w="3012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Звук, свет и цвет вокруг нас</w:t>
            </w:r>
          </w:p>
        </w:tc>
        <w:tc>
          <w:tcPr>
            <w:tcW w:w="1242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1406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1337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12</w:t>
            </w:r>
          </w:p>
        </w:tc>
        <w:tc>
          <w:tcPr>
            <w:tcW w:w="1760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816941" w:rsidRPr="00032CCC" w:rsidTr="00816941">
        <w:tc>
          <w:tcPr>
            <w:tcW w:w="594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5.</w:t>
            </w:r>
          </w:p>
        </w:tc>
        <w:tc>
          <w:tcPr>
            <w:tcW w:w="3012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Магнит и его тайны</w:t>
            </w:r>
          </w:p>
        </w:tc>
        <w:tc>
          <w:tcPr>
            <w:tcW w:w="1242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1406" w:type="dxa"/>
          </w:tcPr>
          <w:p w:rsidR="00816941" w:rsidRPr="00EF325E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1337" w:type="dxa"/>
          </w:tcPr>
          <w:p w:rsidR="00816941" w:rsidRPr="00EF325E" w:rsidRDefault="00816941" w:rsidP="00816941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12</w:t>
            </w:r>
          </w:p>
        </w:tc>
        <w:tc>
          <w:tcPr>
            <w:tcW w:w="1760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816941" w:rsidRPr="00032CCC" w:rsidTr="00816941">
        <w:tc>
          <w:tcPr>
            <w:tcW w:w="594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6.</w:t>
            </w:r>
          </w:p>
        </w:tc>
        <w:tc>
          <w:tcPr>
            <w:tcW w:w="3012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Мы в космосе</w:t>
            </w:r>
          </w:p>
        </w:tc>
        <w:tc>
          <w:tcPr>
            <w:tcW w:w="1242" w:type="dxa"/>
          </w:tcPr>
          <w:p w:rsidR="00816941" w:rsidRPr="00AC2553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1406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1337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10</w:t>
            </w:r>
          </w:p>
        </w:tc>
        <w:tc>
          <w:tcPr>
            <w:tcW w:w="1760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816941" w:rsidRPr="00032CCC" w:rsidTr="00816941">
        <w:tc>
          <w:tcPr>
            <w:tcW w:w="594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7.</w:t>
            </w:r>
          </w:p>
        </w:tc>
        <w:tc>
          <w:tcPr>
            <w:tcW w:w="3012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Защита окружающей среды</w:t>
            </w:r>
          </w:p>
        </w:tc>
        <w:tc>
          <w:tcPr>
            <w:tcW w:w="1242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1406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1337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10</w:t>
            </w:r>
          </w:p>
        </w:tc>
        <w:tc>
          <w:tcPr>
            <w:tcW w:w="1760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816941" w:rsidRPr="00032CCC" w:rsidTr="00816941">
        <w:trPr>
          <w:trHeight w:val="343"/>
        </w:trPr>
        <w:tc>
          <w:tcPr>
            <w:tcW w:w="594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3012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Итого часов</w:t>
            </w:r>
          </w:p>
        </w:tc>
        <w:tc>
          <w:tcPr>
            <w:tcW w:w="1242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35</w:t>
            </w:r>
          </w:p>
        </w:tc>
        <w:tc>
          <w:tcPr>
            <w:tcW w:w="1406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35</w:t>
            </w:r>
          </w:p>
        </w:tc>
        <w:tc>
          <w:tcPr>
            <w:tcW w:w="1337" w:type="dxa"/>
          </w:tcPr>
          <w:p w:rsidR="00816941" w:rsidRPr="00AC2553" w:rsidRDefault="00816941" w:rsidP="00816941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AC2553">
              <w:rPr>
                <w:rFonts w:ascii="Liberation Serif" w:hAnsi="Liberation Serif" w:cs="Liberation Serif"/>
                <w:b/>
                <w:sz w:val="24"/>
                <w:szCs w:val="24"/>
              </w:rPr>
              <w:t>70</w:t>
            </w:r>
          </w:p>
        </w:tc>
        <w:tc>
          <w:tcPr>
            <w:tcW w:w="1760" w:type="dxa"/>
          </w:tcPr>
          <w:p w:rsidR="00816941" w:rsidRPr="00032CCC" w:rsidRDefault="00816941" w:rsidP="00816941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</w:tbl>
    <w:p w:rsidR="00E711EE" w:rsidRDefault="00E711EE" w:rsidP="00E711EE">
      <w:pPr>
        <w:pStyle w:val="a9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E711EE" w:rsidRDefault="00E711EE" w:rsidP="00E711EE">
      <w:pPr>
        <w:pStyle w:val="a9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E711EE" w:rsidRDefault="00E711EE" w:rsidP="00E711EE">
      <w:pPr>
        <w:pStyle w:val="a9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E711EE" w:rsidRDefault="00E711EE" w:rsidP="00E711EE">
      <w:pPr>
        <w:pStyle w:val="a9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E711EE" w:rsidRPr="009159F1" w:rsidRDefault="00E711EE" w:rsidP="00E711EE">
      <w:pPr>
        <w:pStyle w:val="a9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E711EE" w:rsidRPr="009159F1" w:rsidRDefault="00E711EE" w:rsidP="00E711EE">
      <w:pPr>
        <w:jc w:val="both"/>
      </w:pPr>
    </w:p>
    <w:p w:rsidR="00E711EE" w:rsidRPr="009159F1" w:rsidRDefault="00E711EE" w:rsidP="00E711E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E711EE">
      <w:pPr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E711EE">
      <w:pPr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E711EE">
      <w:pPr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E711EE">
      <w:pPr>
        <w:ind w:firstLine="709"/>
        <w:jc w:val="both"/>
        <w:rPr>
          <w:rFonts w:ascii="Times New Roman" w:hAnsi="Times New Roman" w:cs="Times New Roman"/>
        </w:rPr>
      </w:pPr>
    </w:p>
    <w:p w:rsidR="004360C2" w:rsidRDefault="004360C2" w:rsidP="00E711EE">
      <w:pPr>
        <w:ind w:firstLine="709"/>
        <w:jc w:val="both"/>
        <w:rPr>
          <w:rFonts w:ascii="Times New Roman" w:hAnsi="Times New Roman" w:cs="Times New Roman"/>
        </w:rPr>
      </w:pPr>
    </w:p>
    <w:p w:rsidR="004360C2" w:rsidRDefault="004360C2" w:rsidP="00E711EE">
      <w:pPr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E711EE">
      <w:pPr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E711EE">
      <w:pPr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E711EE">
      <w:pPr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E711EE">
      <w:pPr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E711EE">
      <w:pPr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E711EE">
      <w:pPr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816941">
      <w:pPr>
        <w:jc w:val="both"/>
        <w:rPr>
          <w:rFonts w:ascii="Times New Roman" w:hAnsi="Times New Roman" w:cs="Times New Roman"/>
        </w:rPr>
      </w:pPr>
    </w:p>
    <w:p w:rsidR="00E711EE" w:rsidRPr="004360C2" w:rsidRDefault="004360C2" w:rsidP="004360C2">
      <w:pPr>
        <w:ind w:firstLine="709"/>
        <w:jc w:val="center"/>
        <w:rPr>
          <w:rFonts w:ascii="Times New Roman" w:hAnsi="Times New Roman" w:cs="Times New Roman"/>
          <w:b/>
        </w:rPr>
      </w:pPr>
      <w:r w:rsidRPr="004360C2">
        <w:rPr>
          <w:rFonts w:ascii="Times New Roman" w:hAnsi="Times New Roman" w:cs="Times New Roman"/>
          <w:b/>
        </w:rPr>
        <w:lastRenderedPageBreak/>
        <w:t>Содержание программы</w:t>
      </w:r>
    </w:p>
    <w:p w:rsidR="00E711EE" w:rsidRPr="00032CCC" w:rsidRDefault="00E711EE" w:rsidP="00E711EE">
      <w:pPr>
        <w:spacing w:after="0"/>
        <w:rPr>
          <w:rFonts w:ascii="Liberation Serif" w:hAnsi="Liberation Serif" w:cs="Liberation Serif"/>
          <w:b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>Тема 1. Вводное занятие</w:t>
      </w:r>
    </w:p>
    <w:p w:rsidR="00E711EE" w:rsidRPr="00032CCC" w:rsidRDefault="00E711EE" w:rsidP="00E711EE">
      <w:pPr>
        <w:spacing w:after="0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 xml:space="preserve">Теория (2 </w:t>
      </w:r>
      <w:r w:rsidRPr="00032CCC">
        <w:rPr>
          <w:rFonts w:ascii="Liberation Serif" w:hAnsi="Liberation Serif" w:cs="Liberation Serif"/>
          <w:b/>
          <w:sz w:val="24"/>
          <w:szCs w:val="24"/>
        </w:rPr>
        <w:t xml:space="preserve">ч). </w:t>
      </w:r>
      <w:r>
        <w:rPr>
          <w:rFonts w:ascii="Liberation Serif" w:hAnsi="Liberation Serif" w:cs="Liberation Serif"/>
          <w:sz w:val="24"/>
          <w:szCs w:val="24"/>
        </w:rPr>
        <w:t xml:space="preserve">Инструктаж по ТБ, планирование работы группы. Беседа о значении </w:t>
      </w:r>
      <w:r w:rsidR="000549E2">
        <w:rPr>
          <w:rFonts w:ascii="Liberation Serif" w:hAnsi="Liberation Serif" w:cs="Liberation Serif"/>
          <w:sz w:val="24"/>
          <w:szCs w:val="24"/>
        </w:rPr>
        <w:t>естественно</w:t>
      </w:r>
      <w:r>
        <w:rPr>
          <w:rFonts w:ascii="Liberation Serif" w:hAnsi="Liberation Serif" w:cs="Liberation Serif"/>
          <w:sz w:val="24"/>
          <w:szCs w:val="24"/>
        </w:rPr>
        <w:t>научного направления в жизни  человека.</w:t>
      </w:r>
    </w:p>
    <w:p w:rsidR="00E711EE" w:rsidRDefault="00E711EE" w:rsidP="00E711EE">
      <w:pPr>
        <w:spacing w:after="0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 xml:space="preserve">Практика (2 </w:t>
      </w:r>
      <w:r w:rsidRPr="00032CCC">
        <w:rPr>
          <w:rFonts w:ascii="Liberation Serif" w:hAnsi="Liberation Serif" w:cs="Liberation Serif"/>
          <w:b/>
          <w:sz w:val="24"/>
          <w:szCs w:val="24"/>
        </w:rPr>
        <w:t>ч).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>Знакомство с оборудованием  детской научной лаборатории.</w:t>
      </w:r>
    </w:p>
    <w:p w:rsidR="00E711EE" w:rsidRDefault="00E711EE" w:rsidP="00E711EE">
      <w:pPr>
        <w:spacing w:after="0"/>
        <w:rPr>
          <w:rFonts w:ascii="Liberation Serif" w:hAnsi="Liberation Serif" w:cs="Liberation Serif"/>
          <w:sz w:val="24"/>
          <w:szCs w:val="24"/>
        </w:rPr>
      </w:pPr>
    </w:p>
    <w:p w:rsidR="00E711EE" w:rsidRDefault="00E711EE" w:rsidP="00E711EE">
      <w:pPr>
        <w:spacing w:after="0"/>
        <w:rPr>
          <w:rFonts w:ascii="Liberation Serif" w:hAnsi="Liberation Serif" w:cs="Liberation Serif"/>
          <w:sz w:val="24"/>
          <w:szCs w:val="24"/>
        </w:rPr>
      </w:pPr>
    </w:p>
    <w:p w:rsidR="00E711EE" w:rsidRDefault="00E711EE" w:rsidP="00E711EE">
      <w:pPr>
        <w:spacing w:after="0"/>
        <w:rPr>
          <w:rFonts w:ascii="Liberation Serif" w:hAnsi="Liberation Serif" w:cs="Liberation Serif"/>
          <w:b/>
          <w:sz w:val="24"/>
          <w:szCs w:val="24"/>
        </w:rPr>
      </w:pPr>
      <w:r w:rsidRPr="0042519B">
        <w:rPr>
          <w:rFonts w:ascii="Liberation Serif" w:hAnsi="Liberation Serif" w:cs="Liberation Serif"/>
          <w:b/>
          <w:sz w:val="24"/>
          <w:szCs w:val="24"/>
        </w:rPr>
        <w:t xml:space="preserve">Тема 2. </w:t>
      </w:r>
      <w:r>
        <w:rPr>
          <w:rFonts w:ascii="Liberation Serif" w:hAnsi="Liberation Serif" w:cs="Liberation Serif"/>
          <w:b/>
          <w:sz w:val="24"/>
          <w:szCs w:val="24"/>
        </w:rPr>
        <w:t>Наш мир – зеленая планета</w:t>
      </w:r>
    </w:p>
    <w:p w:rsidR="00E711EE" w:rsidRPr="00D04935" w:rsidRDefault="00E711EE" w:rsidP="00E711EE">
      <w:pPr>
        <w:spacing w:after="0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 xml:space="preserve">Теория </w:t>
      </w:r>
      <w:proofErr w:type="gramStart"/>
      <w:r>
        <w:rPr>
          <w:rFonts w:ascii="Liberation Serif" w:hAnsi="Liberation Serif" w:cs="Liberation Serif"/>
          <w:b/>
          <w:sz w:val="24"/>
          <w:szCs w:val="24"/>
        </w:rPr>
        <w:t>( 6</w:t>
      </w:r>
      <w:proofErr w:type="gramEnd"/>
      <w:r>
        <w:rPr>
          <w:rFonts w:ascii="Liberation Serif" w:hAnsi="Liberation Serif" w:cs="Liberation Serif"/>
          <w:b/>
          <w:sz w:val="24"/>
          <w:szCs w:val="24"/>
        </w:rPr>
        <w:t xml:space="preserve"> ч). </w:t>
      </w:r>
      <w:r>
        <w:rPr>
          <w:rFonts w:ascii="Liberation Serif" w:hAnsi="Liberation Serif" w:cs="Liberation Serif"/>
          <w:sz w:val="24"/>
          <w:szCs w:val="24"/>
        </w:rPr>
        <w:t>Многообразие растительного мира</w:t>
      </w:r>
      <w:r>
        <w:rPr>
          <w:rFonts w:ascii="Liberation Serif" w:hAnsi="Liberation Serif" w:cs="Liberation Serif"/>
          <w:b/>
          <w:sz w:val="24"/>
          <w:szCs w:val="24"/>
        </w:rPr>
        <w:t xml:space="preserve">. </w:t>
      </w:r>
      <w:r>
        <w:rPr>
          <w:rFonts w:ascii="Liberation Serif" w:hAnsi="Liberation Serif" w:cs="Liberation Serif"/>
          <w:sz w:val="24"/>
          <w:szCs w:val="24"/>
        </w:rPr>
        <w:t>Царство растений. Вида, подвиды,  примеры</w:t>
      </w:r>
      <w:r w:rsidRPr="00D04935">
        <w:rPr>
          <w:rFonts w:ascii="Liberation Serif" w:hAnsi="Liberation Serif" w:cs="Liberation Serif"/>
          <w:sz w:val="24"/>
          <w:szCs w:val="24"/>
        </w:rPr>
        <w:t xml:space="preserve">. </w:t>
      </w:r>
      <w:r>
        <w:rPr>
          <w:rFonts w:ascii="Liberation Serif" w:hAnsi="Liberation Serif" w:cs="Liberation Serif"/>
          <w:sz w:val="24"/>
          <w:szCs w:val="24"/>
        </w:rPr>
        <w:t xml:space="preserve">Виды почв. </w:t>
      </w:r>
      <w:r w:rsidRPr="00D04935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>Вырубка лесов – глобальная проблема человечества. Вторичная переработка – что это такое.</w:t>
      </w:r>
    </w:p>
    <w:p w:rsidR="00E711EE" w:rsidRDefault="00E711EE" w:rsidP="00E711EE">
      <w:pPr>
        <w:spacing w:after="0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Практика 6 (ч</w:t>
      </w:r>
      <w:r w:rsidRPr="004B45AF">
        <w:rPr>
          <w:rFonts w:ascii="Liberation Serif" w:hAnsi="Liberation Serif" w:cs="Liberation Serif"/>
          <w:sz w:val="24"/>
          <w:szCs w:val="24"/>
        </w:rPr>
        <w:t>). Посадка</w:t>
      </w:r>
      <w:r>
        <w:rPr>
          <w:rFonts w:ascii="Liberation Serif" w:hAnsi="Liberation Serif" w:cs="Liberation Serif"/>
          <w:sz w:val="24"/>
          <w:szCs w:val="24"/>
        </w:rPr>
        <w:t xml:space="preserve"> растительного </w:t>
      </w:r>
      <w:proofErr w:type="gramStart"/>
      <w:r>
        <w:rPr>
          <w:rFonts w:ascii="Liberation Serif" w:hAnsi="Liberation Serif" w:cs="Liberation Serif"/>
          <w:sz w:val="24"/>
          <w:szCs w:val="24"/>
        </w:rPr>
        <w:t>материала.</w:t>
      </w:r>
      <w:r w:rsidRPr="004B45AF">
        <w:rPr>
          <w:rFonts w:ascii="Liberation Serif" w:hAnsi="Liberation Serif" w:cs="Liberation Serif"/>
          <w:sz w:val="24"/>
          <w:szCs w:val="24"/>
        </w:rPr>
        <w:t>.</w:t>
      </w:r>
      <w:proofErr w:type="gramEnd"/>
      <w:r w:rsidRPr="004B45AF">
        <w:rPr>
          <w:rFonts w:ascii="Liberation Serif" w:hAnsi="Liberation Serif" w:cs="Liberation Serif"/>
          <w:sz w:val="24"/>
          <w:szCs w:val="24"/>
        </w:rPr>
        <w:t xml:space="preserve"> </w:t>
      </w:r>
      <w:r w:rsidRPr="00D04935">
        <w:rPr>
          <w:rFonts w:ascii="Liberation Serif" w:hAnsi="Liberation Serif" w:cs="Liberation Serif"/>
          <w:sz w:val="24"/>
          <w:szCs w:val="24"/>
        </w:rPr>
        <w:t>Еженедельный замер роста. Эксперимент «Чем питается растение».</w:t>
      </w:r>
      <w:r>
        <w:rPr>
          <w:rFonts w:ascii="Liberation Serif" w:hAnsi="Liberation Serif" w:cs="Liberation Serif"/>
          <w:sz w:val="24"/>
          <w:szCs w:val="24"/>
        </w:rPr>
        <w:t xml:space="preserve"> Просмотр мультфильма о многообразии растительных форм. Примеры вторичной переработки древесины и бумаги. Творческая работа – создание закладки – гербария. Эксперимент « Удержание влаги различными видами почв».</w:t>
      </w:r>
    </w:p>
    <w:p w:rsidR="00E711EE" w:rsidRDefault="00E711EE" w:rsidP="00E711EE">
      <w:pPr>
        <w:spacing w:after="0"/>
        <w:rPr>
          <w:rFonts w:ascii="Liberation Serif" w:hAnsi="Liberation Serif" w:cs="Liberation Serif"/>
          <w:sz w:val="24"/>
          <w:szCs w:val="24"/>
        </w:rPr>
      </w:pPr>
    </w:p>
    <w:p w:rsidR="00E711EE" w:rsidRPr="0042519B" w:rsidRDefault="00E711EE" w:rsidP="00E711EE">
      <w:pPr>
        <w:spacing w:after="0"/>
        <w:rPr>
          <w:rFonts w:ascii="Liberation Serif" w:hAnsi="Liberation Serif" w:cs="Liberation Serif"/>
          <w:b/>
          <w:sz w:val="24"/>
          <w:szCs w:val="24"/>
        </w:rPr>
      </w:pPr>
    </w:p>
    <w:p w:rsidR="00E711EE" w:rsidRDefault="00E711EE" w:rsidP="00E711EE">
      <w:pP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</w:pPr>
      <w:r w:rsidRPr="00D04935"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3</w:t>
      </w:r>
      <w:r w:rsidRPr="00D04935"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Вода – это жизнь.</w:t>
      </w:r>
    </w:p>
    <w:p w:rsidR="00E711EE" w:rsidRPr="00D04935" w:rsidRDefault="00E711EE" w:rsidP="00E711EE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Теория (4 ч).</w:t>
      </w:r>
      <w: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  Вода и ее свойства. Агрегатные состояния воды. Влияние воды на человека, животных, насекомых</w:t>
      </w:r>
      <w:proofErr w:type="gramStart"/>
      <w: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. .</w:t>
      </w:r>
      <w:proofErr w:type="gramEnd"/>
      <w: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 Секреты воды. Есть ли у воды память</w:t>
      </w:r>
    </w:p>
    <w:p w:rsidR="00E711EE" w:rsidRDefault="00E711EE" w:rsidP="00E711EE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 xml:space="preserve">Практика (6ч). </w:t>
      </w:r>
      <w:r w:rsidRPr="00BB6868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Просмотр фильма о воде, свойствах и  состояниях</w:t>
      </w:r>
      <w: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. Эксперименты с нагревом и замораживанием воды, натяжением,  изменением объема, плотности  и т.д.</w:t>
      </w:r>
    </w:p>
    <w:p w:rsidR="00E711EE" w:rsidRDefault="00E711EE" w:rsidP="00E711EE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</w:p>
    <w:p w:rsidR="00E711EE" w:rsidRPr="00BB6868" w:rsidRDefault="00E711EE" w:rsidP="00E711EE">
      <w:pP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</w:pPr>
      <w:r w:rsidRPr="00BB6868"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 xml:space="preserve">Тема </w:t>
      </w:r>
      <w:r w:rsidRPr="00C80270"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.</w:t>
      </w:r>
      <w:r w:rsidRPr="00C80270">
        <w:rPr>
          <w:rFonts w:ascii="Liberation Serif" w:hAnsi="Liberation Serif" w:cs="Liberation Serif"/>
          <w:b/>
          <w:sz w:val="24"/>
          <w:szCs w:val="24"/>
        </w:rPr>
        <w:t xml:space="preserve"> Звук, свет и цвет вокруг нас</w:t>
      </w:r>
      <w:r w:rsidRPr="00C80270"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.</w:t>
      </w:r>
      <w:r w:rsidRPr="00BB6868"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 xml:space="preserve">  </w:t>
      </w:r>
    </w:p>
    <w:p w:rsidR="00E711EE" w:rsidRPr="003F4754" w:rsidRDefault="00E711EE" w:rsidP="00E711EE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BB6868"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Теория (</w:t>
      </w:r>
      <w: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6</w:t>
      </w:r>
      <w:r w:rsidRPr="00BB6868"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 xml:space="preserve"> ч</w:t>
      </w:r>
      <w:proofErr w:type="gramStart"/>
      <w:r w:rsidRPr="00BB6868"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).</w:t>
      </w:r>
      <w:r w:rsidRPr="003F4754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Знакомство</w:t>
      </w:r>
      <w:proofErr w:type="gramEnd"/>
      <w:r w:rsidRPr="003F4754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 со строением голосового и  ушного аппарата. Почему слышим и произносим звуки.  Звонкие и низкие звуки. Как мы видим. Зрение – что это такое. </w:t>
      </w:r>
      <w: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Свет и цвет – что общего. Видимые и невидимые излучения.</w:t>
      </w:r>
    </w:p>
    <w:p w:rsidR="00E711EE" w:rsidRDefault="00E711EE" w:rsidP="00E711EE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Практика (6</w:t>
      </w:r>
      <w:r w:rsidRPr="00BB6868"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 xml:space="preserve"> ч)</w:t>
      </w:r>
      <w: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. Измерение громкости звуков. Создание  коллективного  плаката о защите слуха и зрения человека. Беседа о профилактике сохранения зрения. Замеры освещенности в различных помещениях. Эксперименты с инфракрасным  и ультрафиолетовым светом</w:t>
      </w:r>
    </w:p>
    <w:p w:rsidR="00E711EE" w:rsidRDefault="00E711EE" w:rsidP="00E711EE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</w:p>
    <w:p w:rsidR="00E711EE" w:rsidRDefault="00E711EE" w:rsidP="00E711EE">
      <w:pP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</w:pPr>
      <w:r w:rsidRPr="00BB6868"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 xml:space="preserve">Тема 5. </w:t>
      </w:r>
      <w: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Магнит и его тайны</w:t>
      </w:r>
    </w:p>
    <w:p w:rsidR="00E711EE" w:rsidRDefault="00E711EE" w:rsidP="00E711EE">
      <w:pP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 xml:space="preserve">Теория (6 ч). </w:t>
      </w:r>
      <w:r w:rsidRPr="003F4754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История появления магнита. Магнит – это камень. Все ли притягивают магниты. Сила магнита. Применение магнита человеком.</w:t>
      </w:r>
      <w: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 xml:space="preserve"> </w:t>
      </w:r>
    </w:p>
    <w:p w:rsidR="00E711EE" w:rsidRDefault="00E711EE" w:rsidP="00E711EE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Практика (6 ч</w:t>
      </w:r>
      <w:r w:rsidRPr="0096283C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). </w:t>
      </w:r>
      <w: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Просмотр  фильма о магнитах. Что общего между компасом и северным сиянием. Компас на экваторе. Поделка «Магнит на холодильник». Серия опытов с магнитами.</w:t>
      </w:r>
    </w:p>
    <w:p w:rsidR="00E711EE" w:rsidRDefault="00E711EE" w:rsidP="00E711EE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</w:p>
    <w:p w:rsidR="00E711EE" w:rsidRDefault="00E711EE" w:rsidP="00E711EE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</w:p>
    <w:p w:rsidR="000818B0" w:rsidRDefault="000818B0" w:rsidP="00E711EE">
      <w:pP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</w:pPr>
    </w:p>
    <w:p w:rsidR="00E711EE" w:rsidRDefault="00E711EE" w:rsidP="00E711EE">
      <w:pP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</w:pPr>
      <w:r w:rsidRPr="0096283C"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lastRenderedPageBreak/>
        <w:t xml:space="preserve">Тема 6. </w:t>
      </w:r>
      <w: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Мы в космосе.</w:t>
      </w:r>
    </w:p>
    <w:p w:rsidR="00E711EE" w:rsidRPr="0096283C" w:rsidRDefault="00E711EE" w:rsidP="00E711EE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 xml:space="preserve">Теория (5 ч). </w:t>
      </w:r>
      <w: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Космос. Галактики. Солнечная система. Черные дыры. Созвездия и звезды. Солнце остывает. Оптические приборы для  исследования космоса.</w:t>
      </w:r>
    </w:p>
    <w:p w:rsidR="00E711EE" w:rsidRDefault="00E711EE" w:rsidP="00E711EE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 xml:space="preserve">Практика (5 ч). </w:t>
      </w:r>
      <w: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Коллективная работа «Наша галактика «Млечный путь»</w:t>
      </w:r>
    </w:p>
    <w:p w:rsidR="00E711EE" w:rsidRDefault="00E711EE" w:rsidP="00E711EE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</w:p>
    <w:p w:rsidR="00E711EE" w:rsidRDefault="00E711EE" w:rsidP="00E711EE">
      <w:pP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Тема 7. Защита окружающей среды</w:t>
      </w:r>
      <w:r w:rsidRPr="0096283C"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.</w:t>
      </w:r>
    </w:p>
    <w:p w:rsidR="00E711EE" w:rsidRDefault="00E711EE" w:rsidP="00E711EE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 xml:space="preserve">Теория (5 ч). </w:t>
      </w:r>
      <w: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Сохранение лесов, значение для человечества. Загрязнение Мирового океана и последствия. Магнитное поле – защита Земли</w:t>
      </w:r>
      <w:r w:rsidRPr="002B6A43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 Атмосфера, озоновые дыры и парниковый эффект – влияние на Землю. Наше здоровье – в наших руках.</w:t>
      </w:r>
      <w:r w:rsidRPr="002B6A43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 </w:t>
      </w:r>
    </w:p>
    <w:p w:rsidR="00E711EE" w:rsidRPr="002B6A43" w:rsidRDefault="00E711EE" w:rsidP="00E711EE">
      <w:pP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 xml:space="preserve">Практика (5 ч). </w:t>
      </w:r>
      <w: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Создание видеоролика «земля – наш дом»</w:t>
      </w:r>
      <w:r w:rsidR="00816941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. Просмотр видеоролика. Подведение итогов</w:t>
      </w:r>
    </w:p>
    <w:p w:rsidR="00E711EE" w:rsidRDefault="00E711EE" w:rsidP="00E711EE">
      <w:pPr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E711EE">
      <w:pPr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E711EE">
      <w:pPr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E711EE">
      <w:pPr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E711EE">
      <w:pPr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E711EE">
      <w:pPr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E711EE">
      <w:pPr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E711EE">
      <w:pPr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E711EE">
      <w:pPr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E711EE">
      <w:pPr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E711EE">
      <w:pPr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E711EE">
      <w:pPr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E711EE">
      <w:pPr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E711EE">
      <w:pPr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E711EE">
      <w:pPr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E711EE">
      <w:pPr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E711EE">
      <w:pPr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E711EE">
      <w:pPr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E711EE">
      <w:pPr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E711EE">
      <w:pPr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E711EE">
      <w:pPr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E711EE">
      <w:pPr>
        <w:ind w:firstLine="709"/>
        <w:jc w:val="both"/>
        <w:rPr>
          <w:rFonts w:ascii="Times New Roman" w:hAnsi="Times New Roman" w:cs="Times New Roman"/>
        </w:rPr>
      </w:pPr>
    </w:p>
    <w:p w:rsidR="00E711EE" w:rsidRDefault="00E711EE" w:rsidP="004360C2">
      <w:pPr>
        <w:jc w:val="both"/>
        <w:rPr>
          <w:rFonts w:ascii="Times New Roman" w:hAnsi="Times New Roman" w:cs="Times New Roman"/>
        </w:rPr>
      </w:pPr>
    </w:p>
    <w:p w:rsidR="00816941" w:rsidRDefault="00816941" w:rsidP="00E711EE">
      <w:pPr>
        <w:ind w:firstLine="709"/>
        <w:jc w:val="center"/>
        <w:rPr>
          <w:rFonts w:ascii="Times New Roman" w:hAnsi="Times New Roman" w:cs="Times New Roman"/>
          <w:b/>
        </w:rPr>
      </w:pPr>
    </w:p>
    <w:p w:rsidR="00056EFB" w:rsidRDefault="00056EFB" w:rsidP="00E711EE">
      <w:pPr>
        <w:ind w:firstLine="709"/>
        <w:jc w:val="center"/>
        <w:rPr>
          <w:rFonts w:ascii="Times New Roman" w:hAnsi="Times New Roman" w:cs="Times New Roman"/>
          <w:b/>
        </w:rPr>
      </w:pPr>
    </w:p>
    <w:p w:rsidR="00056EFB" w:rsidRDefault="00056EFB" w:rsidP="00E711EE">
      <w:pPr>
        <w:ind w:firstLine="709"/>
        <w:jc w:val="center"/>
        <w:rPr>
          <w:rFonts w:ascii="Times New Roman" w:hAnsi="Times New Roman" w:cs="Times New Roman"/>
          <w:b/>
        </w:rPr>
      </w:pPr>
    </w:p>
    <w:p w:rsidR="00056EFB" w:rsidRDefault="00056EFB" w:rsidP="00E711EE">
      <w:pPr>
        <w:ind w:firstLine="709"/>
        <w:jc w:val="center"/>
        <w:rPr>
          <w:rFonts w:ascii="Times New Roman" w:hAnsi="Times New Roman" w:cs="Times New Roman"/>
          <w:b/>
        </w:rPr>
      </w:pPr>
    </w:p>
    <w:p w:rsidR="00E711EE" w:rsidRPr="003E126B" w:rsidRDefault="00E711EE" w:rsidP="00E711EE">
      <w:pPr>
        <w:ind w:firstLine="709"/>
        <w:jc w:val="center"/>
        <w:rPr>
          <w:rFonts w:ascii="Times New Roman" w:hAnsi="Times New Roman" w:cs="Times New Roman"/>
          <w:b/>
        </w:rPr>
      </w:pPr>
      <w:r w:rsidRPr="003E126B">
        <w:rPr>
          <w:rFonts w:ascii="Times New Roman" w:hAnsi="Times New Roman" w:cs="Times New Roman"/>
          <w:b/>
        </w:rPr>
        <w:t>Календарно-тематическое планирование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9"/>
        <w:gridCol w:w="538"/>
        <w:gridCol w:w="5812"/>
        <w:gridCol w:w="29"/>
        <w:gridCol w:w="963"/>
        <w:gridCol w:w="29"/>
        <w:gridCol w:w="1270"/>
      </w:tblGrid>
      <w:tr w:rsidR="00E711EE" w:rsidRPr="00032CCC" w:rsidTr="0070584B">
        <w:tc>
          <w:tcPr>
            <w:tcW w:w="704" w:type="dxa"/>
            <w:gridSpan w:val="2"/>
            <w:vMerge w:val="restart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Дата </w:t>
            </w:r>
          </w:p>
        </w:tc>
        <w:tc>
          <w:tcPr>
            <w:tcW w:w="538" w:type="dxa"/>
            <w:vMerge w:val="restart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№</w:t>
            </w:r>
          </w:p>
        </w:tc>
        <w:tc>
          <w:tcPr>
            <w:tcW w:w="5841" w:type="dxa"/>
            <w:gridSpan w:val="2"/>
            <w:vMerge w:val="restart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Тема </w:t>
            </w:r>
          </w:p>
        </w:tc>
        <w:tc>
          <w:tcPr>
            <w:tcW w:w="2262" w:type="dxa"/>
            <w:gridSpan w:val="3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Количество часов</w:t>
            </w:r>
          </w:p>
        </w:tc>
      </w:tr>
      <w:tr w:rsidR="00E711EE" w:rsidRPr="00032CCC" w:rsidTr="0070584B">
        <w:tc>
          <w:tcPr>
            <w:tcW w:w="704" w:type="dxa"/>
            <w:gridSpan w:val="2"/>
            <w:vMerge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  <w:vMerge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841" w:type="dxa"/>
            <w:gridSpan w:val="2"/>
            <w:vMerge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Теория </w:t>
            </w:r>
          </w:p>
        </w:tc>
        <w:tc>
          <w:tcPr>
            <w:tcW w:w="1270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Практика </w:t>
            </w:r>
          </w:p>
        </w:tc>
      </w:tr>
      <w:tr w:rsidR="00E711EE" w:rsidRPr="00032CCC" w:rsidTr="0070584B">
        <w:tc>
          <w:tcPr>
            <w:tcW w:w="9345" w:type="dxa"/>
            <w:gridSpan w:val="8"/>
          </w:tcPr>
          <w:p w:rsidR="00E711EE" w:rsidRPr="00032CCC" w:rsidRDefault="00E711EE" w:rsidP="0070584B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b/>
                <w:sz w:val="24"/>
                <w:szCs w:val="24"/>
              </w:rPr>
              <w:t>Вводное занятие</w:t>
            </w:r>
          </w:p>
        </w:tc>
      </w:tr>
      <w:tr w:rsidR="00E711EE" w:rsidRPr="00032CCC" w:rsidTr="0070584B">
        <w:tc>
          <w:tcPr>
            <w:tcW w:w="704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841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Введение в курс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>. Планирование работы группы. Беседа о значении естественнонаучного направления в жизни  человека.</w:t>
            </w:r>
          </w:p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E711EE" w:rsidRPr="00513B53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513B53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,</w:t>
            </w:r>
            <w:r w:rsidRPr="00513B53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1270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E711EE" w:rsidRPr="00032CCC" w:rsidTr="0070584B">
        <w:tc>
          <w:tcPr>
            <w:tcW w:w="704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841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Инструктаж по ТБ</w:t>
            </w: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E711EE" w:rsidRPr="00032CCC" w:rsidTr="0070584B">
        <w:tc>
          <w:tcPr>
            <w:tcW w:w="704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841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Знакомство с  детской научной лабораторией</w:t>
            </w:r>
          </w:p>
        </w:tc>
        <w:tc>
          <w:tcPr>
            <w:tcW w:w="992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E711EE" w:rsidRPr="00032CCC" w:rsidTr="0070584B">
        <w:tc>
          <w:tcPr>
            <w:tcW w:w="704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5841" w:type="dxa"/>
            <w:gridSpan w:val="2"/>
          </w:tcPr>
          <w:p w:rsidR="00E711EE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Заполнение дневника наблюдения</w:t>
            </w:r>
          </w:p>
        </w:tc>
        <w:tc>
          <w:tcPr>
            <w:tcW w:w="992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E711EE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E711EE" w:rsidRPr="00032CCC" w:rsidTr="0070584B">
        <w:tc>
          <w:tcPr>
            <w:tcW w:w="9345" w:type="dxa"/>
            <w:gridSpan w:val="8"/>
          </w:tcPr>
          <w:p w:rsidR="00E711EE" w:rsidRPr="00032CCC" w:rsidRDefault="00E711EE" w:rsidP="0070584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42519B"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Наш мир – зеленая планета</w:t>
            </w:r>
          </w:p>
        </w:tc>
      </w:tr>
      <w:tr w:rsidR="00E711EE" w:rsidRPr="00032CCC" w:rsidTr="0070584B">
        <w:tc>
          <w:tcPr>
            <w:tcW w:w="704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841" w:type="dxa"/>
            <w:gridSpan w:val="2"/>
          </w:tcPr>
          <w:p w:rsidR="00E711EE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Многообразие растительного мира. Царство растений</w:t>
            </w:r>
          </w:p>
        </w:tc>
        <w:tc>
          <w:tcPr>
            <w:tcW w:w="992" w:type="dxa"/>
            <w:gridSpan w:val="2"/>
          </w:tcPr>
          <w:p w:rsidR="00E711EE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270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E711EE" w:rsidRPr="00032CCC" w:rsidTr="0070584B">
        <w:tc>
          <w:tcPr>
            <w:tcW w:w="704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841" w:type="dxa"/>
            <w:gridSpan w:val="2"/>
          </w:tcPr>
          <w:p w:rsidR="00E711EE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Виды и подвиды растений. Составление таблицы</w:t>
            </w:r>
          </w:p>
        </w:tc>
        <w:tc>
          <w:tcPr>
            <w:tcW w:w="992" w:type="dxa"/>
            <w:gridSpan w:val="2"/>
          </w:tcPr>
          <w:p w:rsidR="00E711EE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E711EE" w:rsidRPr="00032CCC" w:rsidTr="0070584B">
        <w:tc>
          <w:tcPr>
            <w:tcW w:w="704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841" w:type="dxa"/>
            <w:gridSpan w:val="2"/>
          </w:tcPr>
          <w:p w:rsidR="00E711EE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Удержание влаги в почве</w:t>
            </w:r>
          </w:p>
        </w:tc>
        <w:tc>
          <w:tcPr>
            <w:tcW w:w="992" w:type="dxa"/>
            <w:gridSpan w:val="2"/>
          </w:tcPr>
          <w:p w:rsidR="00E711EE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E711EE" w:rsidRPr="00032CCC" w:rsidTr="0070584B">
        <w:tc>
          <w:tcPr>
            <w:tcW w:w="704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5841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Ведение дневника наблюдений за ростом растений. Уход за растениями.</w:t>
            </w:r>
          </w:p>
        </w:tc>
        <w:tc>
          <w:tcPr>
            <w:tcW w:w="992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E711EE" w:rsidRPr="00032CCC" w:rsidTr="0070584B">
        <w:tc>
          <w:tcPr>
            <w:tcW w:w="704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5841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Вырубка лесом и вторичная переработка бумаги</w:t>
            </w:r>
          </w:p>
        </w:tc>
        <w:tc>
          <w:tcPr>
            <w:tcW w:w="992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1,5</w:t>
            </w:r>
          </w:p>
        </w:tc>
        <w:tc>
          <w:tcPr>
            <w:tcW w:w="1270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</w:tr>
      <w:tr w:rsidR="00E711EE" w:rsidRPr="00032CCC" w:rsidTr="0070584B">
        <w:tc>
          <w:tcPr>
            <w:tcW w:w="704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E711EE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5841" w:type="dxa"/>
            <w:gridSpan w:val="2"/>
          </w:tcPr>
          <w:p w:rsidR="00E711EE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Создание закладки – гербария </w:t>
            </w:r>
          </w:p>
        </w:tc>
        <w:tc>
          <w:tcPr>
            <w:tcW w:w="992" w:type="dxa"/>
            <w:gridSpan w:val="2"/>
          </w:tcPr>
          <w:p w:rsidR="00E711EE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E711EE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1,5</w:t>
            </w:r>
          </w:p>
        </w:tc>
      </w:tr>
      <w:tr w:rsidR="00E711EE" w:rsidRPr="00032CCC" w:rsidTr="0070584B">
        <w:tc>
          <w:tcPr>
            <w:tcW w:w="9345" w:type="dxa"/>
            <w:gridSpan w:val="8"/>
          </w:tcPr>
          <w:p w:rsidR="00E711EE" w:rsidRPr="00032CCC" w:rsidRDefault="00E711EE" w:rsidP="0070584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t>Вода – это жизнь</w:t>
            </w:r>
          </w:p>
        </w:tc>
      </w:tr>
      <w:tr w:rsidR="00E711EE" w:rsidRPr="00032CCC" w:rsidTr="0070584B">
        <w:tc>
          <w:tcPr>
            <w:tcW w:w="704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841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Определение агрегатных состояний воды</w:t>
            </w: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E711EE" w:rsidRPr="00032CCC" w:rsidTr="0070584B">
        <w:tc>
          <w:tcPr>
            <w:tcW w:w="704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841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Свойства жидкостей и воды</w:t>
            </w: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1,5</w:t>
            </w:r>
          </w:p>
        </w:tc>
      </w:tr>
      <w:tr w:rsidR="00E711EE" w:rsidRPr="00032CCC" w:rsidTr="0070584B">
        <w:tc>
          <w:tcPr>
            <w:tcW w:w="704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841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Просмотр фильма «Память воды»</w:t>
            </w:r>
          </w:p>
        </w:tc>
        <w:tc>
          <w:tcPr>
            <w:tcW w:w="992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</w:tr>
      <w:tr w:rsidR="00E711EE" w:rsidRPr="00032CCC" w:rsidTr="0070584B">
        <w:tc>
          <w:tcPr>
            <w:tcW w:w="704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5841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Эксперименты со свойствами воды</w:t>
            </w: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</w:tr>
      <w:tr w:rsidR="00E711EE" w:rsidRPr="00032CCC" w:rsidTr="0070584B">
        <w:tc>
          <w:tcPr>
            <w:tcW w:w="9345" w:type="dxa"/>
            <w:gridSpan w:val="8"/>
          </w:tcPr>
          <w:p w:rsidR="00E711EE" w:rsidRPr="00032CCC" w:rsidRDefault="00E711EE" w:rsidP="0070584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Звук, свет и цвет вокруг нас</w:t>
            </w:r>
          </w:p>
        </w:tc>
      </w:tr>
      <w:tr w:rsidR="00E711EE" w:rsidRPr="00032CCC" w:rsidTr="0070584B">
        <w:tc>
          <w:tcPr>
            <w:tcW w:w="704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841" w:type="dxa"/>
            <w:gridSpan w:val="2"/>
          </w:tcPr>
          <w:p w:rsidR="00E711EE" w:rsidRPr="00952612" w:rsidRDefault="00E711EE" w:rsidP="00705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Как появляется звук. Строение  речевого аппарата  </w:t>
            </w:r>
          </w:p>
        </w:tc>
        <w:tc>
          <w:tcPr>
            <w:tcW w:w="992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1,5</w:t>
            </w:r>
          </w:p>
        </w:tc>
        <w:tc>
          <w:tcPr>
            <w:tcW w:w="1270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E711EE" w:rsidRPr="00032CCC" w:rsidTr="0070584B">
        <w:tc>
          <w:tcPr>
            <w:tcW w:w="704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841" w:type="dxa"/>
            <w:gridSpan w:val="2"/>
          </w:tcPr>
          <w:p w:rsidR="00E711EE" w:rsidRPr="00BB154B" w:rsidRDefault="00E711EE" w:rsidP="00705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мы слышим. Строение ушного аппарата человека и не только</w:t>
            </w:r>
          </w:p>
        </w:tc>
        <w:tc>
          <w:tcPr>
            <w:tcW w:w="992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1,5</w:t>
            </w:r>
          </w:p>
        </w:tc>
        <w:tc>
          <w:tcPr>
            <w:tcW w:w="1270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E711EE" w:rsidRPr="00032CCC" w:rsidTr="0070584B">
        <w:tc>
          <w:tcPr>
            <w:tcW w:w="704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841" w:type="dxa"/>
            <w:gridSpan w:val="2"/>
          </w:tcPr>
          <w:p w:rsidR="00E711EE" w:rsidRPr="00BB154B" w:rsidRDefault="00E711EE" w:rsidP="00705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мы видим. Зрение</w:t>
            </w:r>
          </w:p>
        </w:tc>
        <w:tc>
          <w:tcPr>
            <w:tcW w:w="992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E711EE" w:rsidRPr="00032CCC" w:rsidTr="0070584B">
        <w:tc>
          <w:tcPr>
            <w:tcW w:w="704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5841" w:type="dxa"/>
            <w:gridSpan w:val="2"/>
          </w:tcPr>
          <w:p w:rsidR="00E711EE" w:rsidRPr="00BB154B" w:rsidRDefault="00E711EE" w:rsidP="00705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сберечь зрение</w:t>
            </w:r>
          </w:p>
        </w:tc>
        <w:tc>
          <w:tcPr>
            <w:tcW w:w="992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E711EE" w:rsidRPr="00032CCC" w:rsidTr="0070584B">
        <w:tc>
          <w:tcPr>
            <w:tcW w:w="704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5841" w:type="dxa"/>
            <w:gridSpan w:val="2"/>
          </w:tcPr>
          <w:p w:rsidR="00E711EE" w:rsidRDefault="00E711EE" w:rsidP="00705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информационного плаката</w:t>
            </w:r>
          </w:p>
        </w:tc>
        <w:tc>
          <w:tcPr>
            <w:tcW w:w="992" w:type="dxa"/>
            <w:gridSpan w:val="2"/>
          </w:tcPr>
          <w:p w:rsidR="00E711EE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E711EE" w:rsidRPr="00032CCC" w:rsidTr="0070584B">
        <w:tc>
          <w:tcPr>
            <w:tcW w:w="704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5841" w:type="dxa"/>
            <w:gridSpan w:val="2"/>
          </w:tcPr>
          <w:p w:rsidR="00E711EE" w:rsidRPr="00BB154B" w:rsidRDefault="00E711EE" w:rsidP="00705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Эксперименты с цветом и светом</w:t>
            </w:r>
          </w:p>
        </w:tc>
        <w:tc>
          <w:tcPr>
            <w:tcW w:w="992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E711EE" w:rsidRPr="00032CCC" w:rsidTr="0070584B">
        <w:tc>
          <w:tcPr>
            <w:tcW w:w="9345" w:type="dxa"/>
            <w:gridSpan w:val="8"/>
          </w:tcPr>
          <w:p w:rsidR="00E711EE" w:rsidRPr="00032CCC" w:rsidRDefault="00E711EE" w:rsidP="0070584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Магнит и его тайны</w:t>
            </w:r>
          </w:p>
        </w:tc>
      </w:tr>
      <w:tr w:rsidR="00E711EE" w:rsidRPr="00032CCC" w:rsidTr="0070584B">
        <w:tc>
          <w:tcPr>
            <w:tcW w:w="704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841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История происхождения магнита. </w:t>
            </w:r>
          </w:p>
        </w:tc>
        <w:tc>
          <w:tcPr>
            <w:tcW w:w="992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270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</w:tr>
      <w:tr w:rsidR="00E711EE" w:rsidRPr="00032CCC" w:rsidTr="0070584B">
        <w:tc>
          <w:tcPr>
            <w:tcW w:w="704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841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Сила магнита</w:t>
            </w:r>
          </w:p>
        </w:tc>
        <w:tc>
          <w:tcPr>
            <w:tcW w:w="992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270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E711EE" w:rsidRPr="00032CCC" w:rsidTr="0070584B">
        <w:tc>
          <w:tcPr>
            <w:tcW w:w="704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841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Применение магнита человеком</w:t>
            </w:r>
          </w:p>
        </w:tc>
        <w:tc>
          <w:tcPr>
            <w:tcW w:w="992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E711EE" w:rsidRPr="00032CCC" w:rsidTr="0070584B">
        <w:tc>
          <w:tcPr>
            <w:tcW w:w="704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5841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Поделка «Магнит на холодильник</w:t>
            </w:r>
          </w:p>
        </w:tc>
        <w:tc>
          <w:tcPr>
            <w:tcW w:w="992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1,5</w:t>
            </w:r>
          </w:p>
        </w:tc>
      </w:tr>
      <w:tr w:rsidR="00E711EE" w:rsidRPr="00032CCC" w:rsidTr="0070584B">
        <w:tc>
          <w:tcPr>
            <w:tcW w:w="704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5841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Эксперименты  с магнитами</w:t>
            </w:r>
          </w:p>
        </w:tc>
        <w:tc>
          <w:tcPr>
            <w:tcW w:w="992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</w:tr>
      <w:tr w:rsidR="00E711EE" w:rsidRPr="00032CCC" w:rsidTr="0070584B">
        <w:tc>
          <w:tcPr>
            <w:tcW w:w="9345" w:type="dxa"/>
            <w:gridSpan w:val="8"/>
          </w:tcPr>
          <w:p w:rsidR="00E711EE" w:rsidRPr="006110BF" w:rsidRDefault="00E711EE" w:rsidP="0070584B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Мы в Космосе</w:t>
            </w:r>
            <w:r w:rsidRPr="006110BF"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 </w:t>
            </w:r>
          </w:p>
        </w:tc>
      </w:tr>
      <w:tr w:rsidR="00E711EE" w:rsidRPr="00032CCC" w:rsidTr="0070584B">
        <w:tc>
          <w:tcPr>
            <w:tcW w:w="704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841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Космос. Галактики. Черные дыры. Млечный путь</w:t>
            </w:r>
          </w:p>
        </w:tc>
        <w:tc>
          <w:tcPr>
            <w:tcW w:w="992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270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</w:tr>
      <w:tr w:rsidR="00E711EE" w:rsidRPr="00032CCC" w:rsidTr="0070584B">
        <w:tc>
          <w:tcPr>
            <w:tcW w:w="704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841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Солнечная система. </w:t>
            </w:r>
          </w:p>
        </w:tc>
        <w:tc>
          <w:tcPr>
            <w:tcW w:w="992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270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</w:tr>
      <w:tr w:rsidR="00E711EE" w:rsidRPr="00032CCC" w:rsidTr="0070584B">
        <w:tc>
          <w:tcPr>
            <w:tcW w:w="704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841" w:type="dxa"/>
            <w:gridSpan w:val="2"/>
          </w:tcPr>
          <w:p w:rsidR="00E711EE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Звезда по имени Солнце</w:t>
            </w:r>
          </w:p>
        </w:tc>
        <w:tc>
          <w:tcPr>
            <w:tcW w:w="992" w:type="dxa"/>
            <w:gridSpan w:val="2"/>
          </w:tcPr>
          <w:p w:rsidR="00E711EE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E711EE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E711EE" w:rsidRPr="00032CCC" w:rsidTr="0070584B">
        <w:tc>
          <w:tcPr>
            <w:tcW w:w="9345" w:type="dxa"/>
            <w:gridSpan w:val="8"/>
          </w:tcPr>
          <w:p w:rsidR="00E711EE" w:rsidRPr="00EB7D2D" w:rsidRDefault="00E711EE" w:rsidP="0070584B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Защита окружающей среды</w:t>
            </w:r>
          </w:p>
        </w:tc>
      </w:tr>
      <w:tr w:rsidR="00E711EE" w:rsidRPr="00032CCC" w:rsidTr="0070584B">
        <w:tc>
          <w:tcPr>
            <w:tcW w:w="675" w:type="dxa"/>
          </w:tcPr>
          <w:p w:rsidR="00E711EE" w:rsidRPr="00EB7D2D" w:rsidRDefault="00E711EE" w:rsidP="0070584B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711EE" w:rsidRPr="00EB7D2D" w:rsidRDefault="00E711EE" w:rsidP="0070584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EB7D2D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E711EE" w:rsidRPr="00EB7D2D" w:rsidRDefault="00E711EE" w:rsidP="007058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Сохраним нашу Землю.</w:t>
            </w:r>
          </w:p>
        </w:tc>
        <w:tc>
          <w:tcPr>
            <w:tcW w:w="992" w:type="dxa"/>
            <w:gridSpan w:val="2"/>
          </w:tcPr>
          <w:p w:rsidR="00E711EE" w:rsidRPr="00EB7D2D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99" w:type="dxa"/>
            <w:gridSpan w:val="2"/>
          </w:tcPr>
          <w:p w:rsidR="00E711EE" w:rsidRPr="00EB7D2D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</w:tr>
      <w:tr w:rsidR="00E711EE" w:rsidRPr="00032CCC" w:rsidTr="0070584B">
        <w:tc>
          <w:tcPr>
            <w:tcW w:w="675" w:type="dxa"/>
          </w:tcPr>
          <w:p w:rsidR="00E711EE" w:rsidRPr="00EB7D2D" w:rsidRDefault="00E711EE" w:rsidP="0070584B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711EE" w:rsidRPr="00EB7D2D" w:rsidRDefault="00E711EE" w:rsidP="0070584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E711EE" w:rsidRPr="00BB154B" w:rsidRDefault="00E711EE" w:rsidP="0070584B">
            <w:p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BB154B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Вторичная переработка</w:t>
            </w:r>
          </w:p>
        </w:tc>
        <w:tc>
          <w:tcPr>
            <w:tcW w:w="992" w:type="dxa"/>
            <w:gridSpan w:val="2"/>
          </w:tcPr>
          <w:p w:rsidR="00E711EE" w:rsidRPr="00EB7D2D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B7D2D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99" w:type="dxa"/>
            <w:gridSpan w:val="2"/>
          </w:tcPr>
          <w:p w:rsidR="00E711EE" w:rsidRPr="00EB7D2D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E711EE" w:rsidRPr="00032CCC" w:rsidTr="0070584B">
        <w:tc>
          <w:tcPr>
            <w:tcW w:w="675" w:type="dxa"/>
          </w:tcPr>
          <w:p w:rsidR="00E711EE" w:rsidRPr="00EB7D2D" w:rsidRDefault="00E711EE" w:rsidP="0070584B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711EE" w:rsidRDefault="00E711EE" w:rsidP="0070584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:rsidR="00E711EE" w:rsidRPr="00BB154B" w:rsidRDefault="00E711EE" w:rsidP="00705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Можно ли очистить Мировой океан</w:t>
            </w:r>
          </w:p>
        </w:tc>
        <w:tc>
          <w:tcPr>
            <w:tcW w:w="992" w:type="dxa"/>
            <w:gridSpan w:val="2"/>
          </w:tcPr>
          <w:p w:rsidR="00E711EE" w:rsidRPr="00EB7D2D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99" w:type="dxa"/>
            <w:gridSpan w:val="2"/>
          </w:tcPr>
          <w:p w:rsidR="00E711EE" w:rsidRPr="00EB7D2D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B7D2D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E711EE" w:rsidRPr="00032CCC" w:rsidTr="0070584B">
        <w:tc>
          <w:tcPr>
            <w:tcW w:w="675" w:type="dxa"/>
          </w:tcPr>
          <w:p w:rsidR="00E711EE" w:rsidRPr="00EB7D2D" w:rsidRDefault="00E711EE" w:rsidP="0070584B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711EE" w:rsidRDefault="00E711EE" w:rsidP="0070584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5812" w:type="dxa"/>
          </w:tcPr>
          <w:p w:rsidR="00E711EE" w:rsidRPr="00BB154B" w:rsidRDefault="00E711EE" w:rsidP="00705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Земли из Космоса. Защита Земли от Космоса</w:t>
            </w:r>
          </w:p>
        </w:tc>
        <w:tc>
          <w:tcPr>
            <w:tcW w:w="992" w:type="dxa"/>
            <w:gridSpan w:val="2"/>
          </w:tcPr>
          <w:p w:rsidR="00E711EE" w:rsidRPr="00EB7D2D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99" w:type="dxa"/>
            <w:gridSpan w:val="2"/>
          </w:tcPr>
          <w:p w:rsidR="00E711EE" w:rsidRPr="00EB7D2D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E711EE" w:rsidRPr="00032CCC" w:rsidTr="0070584B">
        <w:tc>
          <w:tcPr>
            <w:tcW w:w="675" w:type="dxa"/>
          </w:tcPr>
          <w:p w:rsidR="00E711EE" w:rsidRPr="00EB7D2D" w:rsidRDefault="00E711EE" w:rsidP="0070584B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711EE" w:rsidRDefault="00E711EE" w:rsidP="0070584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5812" w:type="dxa"/>
          </w:tcPr>
          <w:p w:rsidR="00E711EE" w:rsidRDefault="00E711EE" w:rsidP="00705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Наше здоровье в наших руках</w:t>
            </w:r>
          </w:p>
        </w:tc>
        <w:tc>
          <w:tcPr>
            <w:tcW w:w="992" w:type="dxa"/>
            <w:gridSpan w:val="2"/>
          </w:tcPr>
          <w:p w:rsidR="00E711EE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99" w:type="dxa"/>
            <w:gridSpan w:val="2"/>
          </w:tcPr>
          <w:p w:rsidR="00E711EE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E711EE" w:rsidRPr="00032CCC" w:rsidTr="0070584B">
        <w:tc>
          <w:tcPr>
            <w:tcW w:w="675" w:type="dxa"/>
          </w:tcPr>
          <w:p w:rsidR="00E711EE" w:rsidRPr="00EB7D2D" w:rsidRDefault="00E711EE" w:rsidP="0070584B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711EE" w:rsidRDefault="00E711EE" w:rsidP="0070584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5812" w:type="dxa"/>
          </w:tcPr>
          <w:p w:rsidR="00E711EE" w:rsidRDefault="00E711EE" w:rsidP="00705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итогов. Заключительное занятие</w:t>
            </w:r>
          </w:p>
        </w:tc>
        <w:tc>
          <w:tcPr>
            <w:tcW w:w="992" w:type="dxa"/>
            <w:gridSpan w:val="2"/>
          </w:tcPr>
          <w:p w:rsidR="00E711EE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99" w:type="dxa"/>
            <w:gridSpan w:val="2"/>
          </w:tcPr>
          <w:p w:rsidR="00E711EE" w:rsidRDefault="00E711EE" w:rsidP="0070584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</w:tr>
      <w:tr w:rsidR="00E711EE" w:rsidRPr="00032CCC" w:rsidTr="0070584B">
        <w:tc>
          <w:tcPr>
            <w:tcW w:w="7083" w:type="dxa"/>
            <w:gridSpan w:val="5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b/>
                <w:sz w:val="24"/>
                <w:szCs w:val="24"/>
              </w:rPr>
              <w:t>Итого часов:</w:t>
            </w:r>
          </w:p>
        </w:tc>
        <w:tc>
          <w:tcPr>
            <w:tcW w:w="992" w:type="dxa"/>
            <w:gridSpan w:val="2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35</w:t>
            </w:r>
          </w:p>
        </w:tc>
        <w:tc>
          <w:tcPr>
            <w:tcW w:w="1270" w:type="dxa"/>
          </w:tcPr>
          <w:p w:rsidR="00E711EE" w:rsidRPr="00032CCC" w:rsidRDefault="00E711EE" w:rsidP="0070584B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35</w:t>
            </w:r>
          </w:p>
        </w:tc>
      </w:tr>
    </w:tbl>
    <w:p w:rsidR="00056EFB" w:rsidRDefault="00056EFB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</w:p>
    <w:p w:rsidR="000818B0" w:rsidRDefault="000818B0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</w:p>
    <w:p w:rsidR="000818B0" w:rsidRDefault="000818B0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</w:p>
    <w:p w:rsidR="000818B0" w:rsidRDefault="000818B0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</w:p>
    <w:p w:rsidR="000818B0" w:rsidRDefault="000818B0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</w:p>
    <w:p w:rsidR="000818B0" w:rsidRDefault="000818B0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</w:p>
    <w:p w:rsidR="000818B0" w:rsidRDefault="000818B0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</w:p>
    <w:p w:rsidR="000818B0" w:rsidRDefault="000818B0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</w:p>
    <w:p w:rsidR="000818B0" w:rsidRDefault="000818B0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</w:p>
    <w:p w:rsidR="000818B0" w:rsidRDefault="000818B0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</w:p>
    <w:p w:rsidR="000818B0" w:rsidRDefault="000818B0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</w:p>
    <w:p w:rsidR="000818B0" w:rsidRDefault="000818B0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</w:p>
    <w:p w:rsidR="000818B0" w:rsidRDefault="000818B0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</w:p>
    <w:p w:rsidR="000818B0" w:rsidRDefault="000818B0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</w:p>
    <w:p w:rsidR="000818B0" w:rsidRDefault="000818B0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</w:p>
    <w:p w:rsidR="000818B0" w:rsidRDefault="000818B0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</w:p>
    <w:p w:rsidR="000818B0" w:rsidRDefault="000818B0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</w:p>
    <w:p w:rsidR="000818B0" w:rsidRDefault="000818B0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</w:p>
    <w:p w:rsidR="000818B0" w:rsidRDefault="000818B0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</w:p>
    <w:p w:rsidR="000818B0" w:rsidRDefault="000818B0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</w:p>
    <w:p w:rsidR="000818B0" w:rsidRDefault="000818B0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</w:p>
    <w:p w:rsidR="000818B0" w:rsidRDefault="000818B0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</w:p>
    <w:p w:rsidR="000818B0" w:rsidRDefault="000818B0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</w:p>
    <w:p w:rsidR="000818B0" w:rsidRDefault="000818B0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</w:p>
    <w:p w:rsidR="000818B0" w:rsidRDefault="000818B0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</w:p>
    <w:p w:rsidR="000818B0" w:rsidRDefault="000818B0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</w:p>
    <w:p w:rsidR="000818B0" w:rsidRDefault="000818B0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</w:p>
    <w:p w:rsidR="000818B0" w:rsidRDefault="000818B0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</w:p>
    <w:p w:rsidR="000818B0" w:rsidRDefault="000818B0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</w:p>
    <w:p w:rsidR="000818B0" w:rsidRDefault="000818B0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</w:p>
    <w:p w:rsidR="000818B0" w:rsidRDefault="000818B0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</w:p>
    <w:p w:rsidR="000818B0" w:rsidRDefault="000818B0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</w:p>
    <w:p w:rsidR="00E711EE" w:rsidRDefault="00E711EE" w:rsidP="004360C2">
      <w:pPr>
        <w:tabs>
          <w:tab w:val="left" w:pos="3145"/>
        </w:tabs>
        <w:jc w:val="center"/>
        <w:rPr>
          <w:rFonts w:ascii="Times New Roman" w:hAnsi="Times New Roman" w:cs="Times New Roman"/>
          <w:b/>
        </w:rPr>
      </w:pPr>
      <w:bookmarkStart w:id="1" w:name="_GoBack"/>
      <w:bookmarkEnd w:id="1"/>
      <w:r w:rsidRPr="00EF2627">
        <w:rPr>
          <w:rFonts w:ascii="Times New Roman" w:hAnsi="Times New Roman" w:cs="Times New Roman"/>
          <w:b/>
        </w:rPr>
        <w:t>Список литературы</w:t>
      </w:r>
    </w:p>
    <w:p w:rsidR="00E711EE" w:rsidRPr="00EF2627" w:rsidRDefault="00E711EE" w:rsidP="00E711EE">
      <w:pPr>
        <w:pStyle w:val="a4"/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r w:rsidRPr="00EF2627">
        <w:rPr>
          <w:rFonts w:ascii="Times New Roman" w:eastAsia="Times New Roman" w:hAnsi="Times New Roman" w:cs="Times New Roman"/>
          <w:color w:val="000000"/>
          <w:lang w:eastAsia="ru-RU"/>
        </w:rPr>
        <w:t>Алексеева М.Н. Физика - юным. – Москва, Просвещение,1980.</w:t>
      </w:r>
    </w:p>
    <w:p w:rsidR="00E711EE" w:rsidRPr="00EF2627" w:rsidRDefault="00E711EE" w:rsidP="00E711EE">
      <w:pPr>
        <w:pStyle w:val="a4"/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r w:rsidRPr="00EF2627">
        <w:rPr>
          <w:rFonts w:ascii="Times New Roman" w:eastAsia="Times New Roman" w:hAnsi="Times New Roman" w:cs="Times New Roman"/>
          <w:color w:val="000000"/>
          <w:lang w:eastAsia="ru-RU"/>
        </w:rPr>
        <w:t>«Большая Российская Энциклопедия», том 5 – Москва, научное издательство «Большая Российская Энциклопедия», 2006.</w:t>
      </w:r>
    </w:p>
    <w:p w:rsidR="00E711EE" w:rsidRPr="00EF2627" w:rsidRDefault="00E711EE" w:rsidP="00E711EE">
      <w:pPr>
        <w:pStyle w:val="a4"/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r w:rsidRPr="00EF2627">
        <w:rPr>
          <w:rFonts w:ascii="Times New Roman" w:eastAsia="Times New Roman" w:hAnsi="Times New Roman" w:cs="Times New Roman"/>
          <w:color w:val="000000"/>
          <w:lang w:eastAsia="ru-RU"/>
        </w:rPr>
        <w:t>«Большая энциклопедия эрудита»– Москва, издательство «Махаон», 2004.</w:t>
      </w:r>
    </w:p>
    <w:p w:rsidR="00E711EE" w:rsidRPr="00EF2627" w:rsidRDefault="00E711EE" w:rsidP="00E711EE">
      <w:pPr>
        <w:pStyle w:val="a4"/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EF2627">
        <w:rPr>
          <w:rFonts w:ascii="Times New Roman" w:eastAsia="Times New Roman" w:hAnsi="Times New Roman" w:cs="Times New Roman"/>
          <w:color w:val="000000"/>
          <w:lang w:eastAsia="ru-RU"/>
        </w:rPr>
        <w:t>Дж.Эллиот</w:t>
      </w:r>
      <w:proofErr w:type="spellEnd"/>
      <w:r w:rsidRPr="00EF2627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EF2627">
        <w:rPr>
          <w:rFonts w:ascii="Times New Roman" w:eastAsia="Times New Roman" w:hAnsi="Times New Roman" w:cs="Times New Roman"/>
          <w:color w:val="000000"/>
          <w:lang w:eastAsia="ru-RU"/>
        </w:rPr>
        <w:t>К.Кинг</w:t>
      </w:r>
      <w:proofErr w:type="spellEnd"/>
      <w:r w:rsidRPr="00EF2627">
        <w:rPr>
          <w:rFonts w:ascii="Times New Roman" w:eastAsia="Times New Roman" w:hAnsi="Times New Roman" w:cs="Times New Roman"/>
          <w:color w:val="000000"/>
          <w:lang w:eastAsia="ru-RU"/>
        </w:rPr>
        <w:t xml:space="preserve"> «Детская энциклопедия» – Москва, </w:t>
      </w:r>
      <w:proofErr w:type="spellStart"/>
      <w:r w:rsidRPr="00EF2627">
        <w:rPr>
          <w:rFonts w:ascii="Times New Roman" w:eastAsia="Times New Roman" w:hAnsi="Times New Roman" w:cs="Times New Roman"/>
          <w:color w:val="000000"/>
          <w:lang w:eastAsia="ru-RU"/>
        </w:rPr>
        <w:t>Росмэн</w:t>
      </w:r>
      <w:proofErr w:type="spellEnd"/>
      <w:r w:rsidRPr="00EF2627">
        <w:rPr>
          <w:rFonts w:ascii="Times New Roman" w:eastAsia="Times New Roman" w:hAnsi="Times New Roman" w:cs="Times New Roman"/>
          <w:color w:val="000000"/>
          <w:lang w:eastAsia="ru-RU"/>
        </w:rPr>
        <w:t>, 1994.</w:t>
      </w:r>
    </w:p>
    <w:p w:rsidR="00E711EE" w:rsidRPr="00EF2627" w:rsidRDefault="00E711EE" w:rsidP="00E711EE">
      <w:pPr>
        <w:pStyle w:val="a4"/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EF2627">
        <w:rPr>
          <w:rFonts w:ascii="Times New Roman" w:eastAsia="Times New Roman" w:hAnsi="Times New Roman" w:cs="Times New Roman"/>
          <w:color w:val="000000"/>
          <w:lang w:eastAsia="ru-RU"/>
        </w:rPr>
        <w:t>Зенин</w:t>
      </w:r>
      <w:proofErr w:type="spellEnd"/>
      <w:r w:rsidRPr="00EF2627">
        <w:rPr>
          <w:rFonts w:ascii="Times New Roman" w:eastAsia="Times New Roman" w:hAnsi="Times New Roman" w:cs="Times New Roman"/>
          <w:color w:val="000000"/>
          <w:lang w:eastAsia="ru-RU"/>
        </w:rPr>
        <w:t xml:space="preserve"> С.В. </w:t>
      </w:r>
      <w:r w:rsidRPr="00EF262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  <w:r w:rsidRPr="00EF2627">
        <w:rPr>
          <w:rFonts w:ascii="Times New Roman" w:eastAsia="Times New Roman" w:hAnsi="Times New Roman" w:cs="Times New Roman"/>
          <w:color w:val="000000"/>
          <w:lang w:eastAsia="ru-RU"/>
        </w:rPr>
        <w:t>Вода - хранитель и транслятор информации – Москва, Наука, 1999.</w:t>
      </w:r>
    </w:p>
    <w:p w:rsidR="00E711EE" w:rsidRPr="00EF2627" w:rsidRDefault="00E711EE" w:rsidP="00E711EE">
      <w:pPr>
        <w:pStyle w:val="a4"/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EF2627">
        <w:rPr>
          <w:rFonts w:ascii="Times New Roman" w:eastAsia="Times New Roman" w:hAnsi="Times New Roman" w:cs="Times New Roman"/>
          <w:color w:val="000000"/>
          <w:lang w:eastAsia="ru-RU"/>
        </w:rPr>
        <w:t>Исмаилова</w:t>
      </w:r>
      <w:proofErr w:type="spellEnd"/>
      <w:r w:rsidRPr="00EF2627">
        <w:rPr>
          <w:rFonts w:ascii="Times New Roman" w:eastAsia="Times New Roman" w:hAnsi="Times New Roman" w:cs="Times New Roman"/>
          <w:color w:val="000000"/>
          <w:lang w:eastAsia="ru-RU"/>
        </w:rPr>
        <w:t xml:space="preserve"> С. «Энциклопедия для детей. География» – Москва, </w:t>
      </w:r>
      <w:proofErr w:type="spellStart"/>
      <w:r w:rsidRPr="00EF2627">
        <w:rPr>
          <w:rFonts w:ascii="Times New Roman" w:eastAsia="Times New Roman" w:hAnsi="Times New Roman" w:cs="Times New Roman"/>
          <w:color w:val="000000"/>
          <w:lang w:eastAsia="ru-RU"/>
        </w:rPr>
        <w:t>Аванта</w:t>
      </w:r>
      <w:proofErr w:type="spellEnd"/>
      <w:r w:rsidRPr="00EF2627">
        <w:rPr>
          <w:rFonts w:ascii="Times New Roman" w:eastAsia="Times New Roman" w:hAnsi="Times New Roman" w:cs="Times New Roman"/>
          <w:color w:val="000000"/>
          <w:lang w:eastAsia="ru-RU"/>
        </w:rPr>
        <w:t>+, 2000.</w:t>
      </w:r>
    </w:p>
    <w:p w:rsidR="00E711EE" w:rsidRPr="00EF2627" w:rsidRDefault="00E711EE" w:rsidP="00E711EE">
      <w:pPr>
        <w:pStyle w:val="a4"/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EF2627">
        <w:rPr>
          <w:rFonts w:ascii="Times New Roman" w:eastAsia="Times New Roman" w:hAnsi="Times New Roman" w:cs="Times New Roman"/>
          <w:color w:val="000000"/>
          <w:lang w:eastAsia="ru-RU"/>
        </w:rPr>
        <w:t>Масару</w:t>
      </w:r>
      <w:proofErr w:type="spellEnd"/>
      <w:r w:rsidRPr="00EF2627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EF2627">
        <w:rPr>
          <w:rFonts w:ascii="Times New Roman" w:eastAsia="Times New Roman" w:hAnsi="Times New Roman" w:cs="Times New Roman"/>
          <w:color w:val="000000"/>
          <w:lang w:eastAsia="ru-RU"/>
        </w:rPr>
        <w:t>Емото</w:t>
      </w:r>
      <w:proofErr w:type="spellEnd"/>
      <w:r w:rsidRPr="00EF2627">
        <w:rPr>
          <w:rFonts w:ascii="Times New Roman" w:eastAsia="Times New Roman" w:hAnsi="Times New Roman" w:cs="Times New Roman"/>
          <w:color w:val="000000"/>
          <w:lang w:eastAsia="ru-RU"/>
        </w:rPr>
        <w:t xml:space="preserve"> Послания, исходящие от воды. – Москва, ЭКСМО, 2006.</w:t>
      </w:r>
    </w:p>
    <w:p w:rsidR="00E711EE" w:rsidRPr="00EF2627" w:rsidRDefault="00E711EE" w:rsidP="00E711EE">
      <w:pPr>
        <w:pStyle w:val="a4"/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EF2627">
        <w:rPr>
          <w:rFonts w:ascii="Times New Roman" w:eastAsia="Times New Roman" w:hAnsi="Times New Roman" w:cs="Times New Roman"/>
          <w:color w:val="000000"/>
          <w:lang w:eastAsia="ru-RU"/>
        </w:rPr>
        <w:t>Наберухин</w:t>
      </w:r>
      <w:proofErr w:type="spellEnd"/>
      <w:r w:rsidRPr="00EF2627">
        <w:rPr>
          <w:rFonts w:ascii="Times New Roman" w:eastAsia="Times New Roman" w:hAnsi="Times New Roman" w:cs="Times New Roman"/>
          <w:color w:val="000000"/>
          <w:lang w:eastAsia="ru-RU"/>
        </w:rPr>
        <w:t xml:space="preserve"> Ю.И. Загадки воды. – Новосибирск, Химия, 1996.</w:t>
      </w:r>
    </w:p>
    <w:p w:rsidR="00E711EE" w:rsidRPr="00EF2627" w:rsidRDefault="00E711EE" w:rsidP="00E711EE">
      <w:pPr>
        <w:pStyle w:val="a4"/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r w:rsidRPr="00EF2627">
        <w:rPr>
          <w:rFonts w:ascii="Times New Roman" w:eastAsia="Times New Roman" w:hAnsi="Times New Roman" w:cs="Times New Roman"/>
          <w:color w:val="000000"/>
          <w:lang w:eastAsia="ru-RU"/>
        </w:rPr>
        <w:t xml:space="preserve">Научные эксперименты / Пер. с англ. </w:t>
      </w:r>
      <w:proofErr w:type="spellStart"/>
      <w:r w:rsidRPr="00EF2627">
        <w:rPr>
          <w:rFonts w:ascii="Times New Roman" w:eastAsia="Times New Roman" w:hAnsi="Times New Roman" w:cs="Times New Roman"/>
          <w:color w:val="000000"/>
          <w:lang w:eastAsia="ru-RU"/>
        </w:rPr>
        <w:t>А.Филоновой</w:t>
      </w:r>
      <w:proofErr w:type="spellEnd"/>
      <w:r w:rsidRPr="00EF2627">
        <w:rPr>
          <w:rFonts w:ascii="Times New Roman" w:eastAsia="Times New Roman" w:hAnsi="Times New Roman" w:cs="Times New Roman"/>
          <w:color w:val="000000"/>
          <w:lang w:eastAsia="ru-RU"/>
        </w:rPr>
        <w:t>. – Москва, Эгмонт Россия Лтд., 2006.</w:t>
      </w:r>
    </w:p>
    <w:p w:rsidR="00E711EE" w:rsidRPr="00EF2627" w:rsidRDefault="00E711EE" w:rsidP="00E711EE">
      <w:pPr>
        <w:pStyle w:val="a4"/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r w:rsidRPr="00EF2627">
        <w:rPr>
          <w:rFonts w:ascii="Times New Roman" w:eastAsia="Times New Roman" w:hAnsi="Times New Roman" w:cs="Times New Roman"/>
          <w:color w:val="000000"/>
          <w:lang w:eastAsia="ru-RU"/>
        </w:rPr>
        <w:t>Перышкин А.В. Физика. 7 класс – Дрофа, Москва 2008.</w:t>
      </w:r>
    </w:p>
    <w:p w:rsidR="00E711EE" w:rsidRPr="00EF2627" w:rsidRDefault="00E711EE" w:rsidP="00E711EE">
      <w:pPr>
        <w:pStyle w:val="a4"/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r w:rsidRPr="00EF2627">
        <w:rPr>
          <w:rFonts w:ascii="Times New Roman" w:eastAsia="Times New Roman" w:hAnsi="Times New Roman" w:cs="Times New Roman"/>
          <w:color w:val="000000"/>
          <w:lang w:eastAsia="ru-RU"/>
        </w:rPr>
        <w:t>Справочник школьника по химии / Под ред. Кузьменко Н.Е., Еремина В.В. – Москва, Экзамен, 2007.</w:t>
      </w:r>
    </w:p>
    <w:p w:rsidR="00E711EE" w:rsidRPr="00EF2627" w:rsidRDefault="00E711EE" w:rsidP="00E711EE">
      <w:pPr>
        <w:pStyle w:val="a4"/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r w:rsidRPr="00EF2627">
        <w:rPr>
          <w:rFonts w:ascii="Times New Roman" w:eastAsia="Times New Roman" w:hAnsi="Times New Roman" w:cs="Times New Roman"/>
          <w:color w:val="000000"/>
          <w:lang w:eastAsia="ru-RU"/>
        </w:rPr>
        <w:t>Энциклопедия «Что такое. Кто такой» – Педагогика-Пресс, Москва,1995.</w:t>
      </w:r>
    </w:p>
    <w:p w:rsidR="00E711EE" w:rsidRPr="003E126B" w:rsidRDefault="00E711EE" w:rsidP="00E711EE">
      <w:pPr>
        <w:pStyle w:val="a4"/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r w:rsidRPr="00EF2627">
        <w:rPr>
          <w:rFonts w:ascii="Times New Roman" w:eastAsia="Times New Roman" w:hAnsi="Times New Roman" w:cs="Times New Roman"/>
          <w:color w:val="000000"/>
          <w:lang w:eastAsia="ru-RU"/>
        </w:rPr>
        <w:t xml:space="preserve">«Энциклопедия для детей», том 19, «Экология» – Москва, издательство «Мир энциклопедий </w:t>
      </w:r>
      <w:proofErr w:type="spellStart"/>
      <w:r w:rsidRPr="00EF2627">
        <w:rPr>
          <w:rFonts w:ascii="Times New Roman" w:eastAsia="Times New Roman" w:hAnsi="Times New Roman" w:cs="Times New Roman"/>
          <w:color w:val="000000"/>
          <w:lang w:eastAsia="ru-RU"/>
        </w:rPr>
        <w:t>Аванта</w:t>
      </w:r>
      <w:proofErr w:type="spellEnd"/>
      <w:r w:rsidRPr="00EF2627">
        <w:rPr>
          <w:rFonts w:ascii="Times New Roman" w:eastAsia="Times New Roman" w:hAnsi="Times New Roman" w:cs="Times New Roman"/>
          <w:color w:val="000000"/>
          <w:lang w:eastAsia="ru-RU"/>
        </w:rPr>
        <w:t>+», 2006.</w:t>
      </w:r>
    </w:p>
    <w:p w:rsidR="00E711EE" w:rsidRDefault="00E711EE" w:rsidP="00E711EE">
      <w:pPr>
        <w:spacing w:after="0" w:line="240" w:lineRule="auto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</w:p>
    <w:p w:rsidR="00E711EE" w:rsidRDefault="00E711EE" w:rsidP="00E711E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           </w:t>
      </w:r>
      <w:r w:rsidRPr="003E126B">
        <w:rPr>
          <w:rFonts w:ascii="Times New Roman" w:eastAsia="Times New Roman" w:hAnsi="Times New Roman" w:cs="Times New Roman"/>
          <w:b/>
          <w:color w:val="000000"/>
          <w:lang w:eastAsia="ru-RU"/>
        </w:rPr>
        <w:t>Интернет ресурсы</w:t>
      </w:r>
    </w:p>
    <w:p w:rsidR="00E711EE" w:rsidRDefault="00E711EE" w:rsidP="00E711E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E711EE" w:rsidRPr="003E126B" w:rsidRDefault="00D71B46" w:rsidP="00E711EE">
      <w:pPr>
        <w:pStyle w:val="c34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hyperlink r:id="rId8" w:history="1">
        <w:r w:rsidR="00E711EE" w:rsidRPr="003E126B">
          <w:rPr>
            <w:rStyle w:val="a8"/>
            <w:sz w:val="22"/>
            <w:szCs w:val="22"/>
            <w:bdr w:val="none" w:sz="0" w:space="0" w:color="auto" w:frame="1"/>
          </w:rPr>
          <w:t>http://www.nkj.ru/</w:t>
        </w:r>
      </w:hyperlink>
      <w:r w:rsidR="00E711EE" w:rsidRPr="003E126B">
        <w:rPr>
          <w:rStyle w:val="c0"/>
          <w:color w:val="000000"/>
          <w:sz w:val="22"/>
          <w:szCs w:val="22"/>
          <w:bdr w:val="none" w:sz="0" w:space="0" w:color="auto" w:frame="1"/>
        </w:rPr>
        <w:t> - «Наука и жизнь». Электронное  издание.</w:t>
      </w:r>
    </w:p>
    <w:p w:rsidR="00E711EE" w:rsidRPr="003E126B" w:rsidRDefault="00D71B46" w:rsidP="00E711EE">
      <w:pPr>
        <w:pStyle w:val="c34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hyperlink r:id="rId9" w:history="1">
        <w:r w:rsidR="00E711EE" w:rsidRPr="003E126B">
          <w:rPr>
            <w:rStyle w:val="a8"/>
            <w:sz w:val="22"/>
            <w:szCs w:val="22"/>
            <w:bdr w:val="none" w:sz="0" w:space="0" w:color="auto" w:frame="1"/>
          </w:rPr>
          <w:t>http://www.znanie-sila.ru/</w:t>
        </w:r>
      </w:hyperlink>
      <w:r w:rsidR="00E711EE" w:rsidRPr="003E126B">
        <w:rPr>
          <w:rStyle w:val="c0"/>
          <w:color w:val="000000"/>
          <w:sz w:val="22"/>
          <w:szCs w:val="22"/>
          <w:bdr w:val="none" w:sz="0" w:space="0" w:color="auto" w:frame="1"/>
        </w:rPr>
        <w:t> - «Знание-сила» - научно-популярный журнал </w:t>
      </w:r>
    </w:p>
    <w:p w:rsidR="00E711EE" w:rsidRDefault="00D71B46" w:rsidP="00E711EE">
      <w:pPr>
        <w:pStyle w:val="c34"/>
        <w:spacing w:before="0" w:beforeAutospacing="0" w:after="0" w:afterAutospacing="0"/>
        <w:textAlignment w:val="baseline"/>
        <w:rPr>
          <w:rStyle w:val="c0"/>
          <w:color w:val="000000"/>
          <w:sz w:val="22"/>
          <w:szCs w:val="22"/>
          <w:bdr w:val="none" w:sz="0" w:space="0" w:color="auto" w:frame="1"/>
        </w:rPr>
      </w:pPr>
      <w:hyperlink r:id="rId10" w:history="1">
        <w:r w:rsidR="00E711EE" w:rsidRPr="003E126B">
          <w:rPr>
            <w:rStyle w:val="a8"/>
            <w:sz w:val="22"/>
            <w:szCs w:val="22"/>
            <w:bdr w:val="none" w:sz="0" w:space="0" w:color="auto" w:frame="1"/>
          </w:rPr>
          <w:t>http://www.youtube.com/watch?v=NQQbrgjGukI</w:t>
        </w:r>
      </w:hyperlink>
      <w:r w:rsidR="00E711EE" w:rsidRPr="003E126B">
        <w:rPr>
          <w:rStyle w:val="c0"/>
          <w:color w:val="000000"/>
          <w:sz w:val="22"/>
          <w:szCs w:val="22"/>
          <w:bdr w:val="none" w:sz="0" w:space="0" w:color="auto" w:frame="1"/>
        </w:rPr>
        <w:t> - «Необычные свойства воды»</w:t>
      </w:r>
    </w:p>
    <w:p w:rsidR="00E711EE" w:rsidRPr="003E126B" w:rsidRDefault="00D71B46" w:rsidP="00E711EE">
      <w:pPr>
        <w:pStyle w:val="c34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hyperlink r:id="rId11" w:history="1">
        <w:r w:rsidR="00E711EE" w:rsidRPr="003E126B">
          <w:rPr>
            <w:rStyle w:val="a8"/>
            <w:rFonts w:eastAsiaTheme="majorEastAsia"/>
            <w:sz w:val="22"/>
            <w:szCs w:val="22"/>
            <w:bdr w:val="none" w:sz="0" w:space="0" w:color="auto" w:frame="1"/>
            <w:shd w:val="clear" w:color="auto" w:fill="FFFFFF"/>
          </w:rPr>
          <w:t>http://www.youtube.com/watch?v=sbCW2RydyLU</w:t>
        </w:r>
      </w:hyperlink>
      <w:r w:rsidR="00E711EE" w:rsidRPr="003E126B">
        <w:rPr>
          <w:rStyle w:val="c0"/>
          <w:color w:val="000000"/>
          <w:sz w:val="22"/>
          <w:szCs w:val="22"/>
          <w:bdr w:val="none" w:sz="0" w:space="0" w:color="auto" w:frame="1"/>
          <w:shd w:val="clear" w:color="auto" w:fill="FFFFFF"/>
        </w:rPr>
        <w:t> - эксперименты</w:t>
      </w:r>
    </w:p>
    <w:p w:rsidR="00E711EE" w:rsidRPr="003E126B" w:rsidRDefault="00E711EE" w:rsidP="00E711E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E711EE" w:rsidRDefault="00E711EE" w:rsidP="00E711EE">
      <w:pPr>
        <w:tabs>
          <w:tab w:val="left" w:pos="2493"/>
        </w:tabs>
        <w:ind w:left="709" w:firstLine="1785"/>
        <w:jc w:val="both"/>
        <w:rPr>
          <w:rFonts w:ascii="Times New Roman" w:hAnsi="Times New Roman" w:cs="Times New Roman"/>
          <w:b/>
        </w:rPr>
      </w:pPr>
    </w:p>
    <w:p w:rsidR="00E711EE" w:rsidRPr="00EF2627" w:rsidRDefault="00E711EE" w:rsidP="00E711EE">
      <w:pPr>
        <w:tabs>
          <w:tab w:val="left" w:pos="2493"/>
        </w:tabs>
        <w:ind w:left="709" w:firstLine="1785"/>
        <w:rPr>
          <w:rFonts w:ascii="Times New Roman" w:hAnsi="Times New Roman" w:cs="Times New Roman"/>
          <w:b/>
        </w:rPr>
      </w:pPr>
    </w:p>
    <w:p w:rsidR="00E711EE" w:rsidRDefault="00E711EE" w:rsidP="00E711EE">
      <w:pPr>
        <w:spacing w:line="276" w:lineRule="auto"/>
        <w:jc w:val="center"/>
        <w:rPr>
          <w:rStyle w:val="20"/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sectPr w:rsidR="00E711EE" w:rsidSect="00056EFB">
      <w:footerReference w:type="default" r:id="rId12"/>
      <w:type w:val="continuous"/>
      <w:pgSz w:w="11906" w:h="16838"/>
      <w:pgMar w:top="851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1B46" w:rsidRDefault="00D71B46" w:rsidP="004360C2">
      <w:pPr>
        <w:spacing w:after="0" w:line="240" w:lineRule="auto"/>
      </w:pPr>
      <w:r>
        <w:separator/>
      </w:r>
    </w:p>
  </w:endnote>
  <w:endnote w:type="continuationSeparator" w:id="0">
    <w:p w:rsidR="00D71B46" w:rsidRDefault="00D71B46" w:rsidP="00436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7058305"/>
      <w:docPartObj>
        <w:docPartGallery w:val="Page Numbers (Bottom of Page)"/>
        <w:docPartUnique/>
      </w:docPartObj>
    </w:sdtPr>
    <w:sdtEndPr/>
    <w:sdtContent>
      <w:p w:rsidR="004360C2" w:rsidRDefault="00C00563">
        <w:pPr>
          <w:pStyle w:val="ac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549E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4360C2" w:rsidRDefault="004360C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1B46" w:rsidRDefault="00D71B46" w:rsidP="004360C2">
      <w:pPr>
        <w:spacing w:after="0" w:line="240" w:lineRule="auto"/>
      </w:pPr>
      <w:r>
        <w:separator/>
      </w:r>
    </w:p>
  </w:footnote>
  <w:footnote w:type="continuationSeparator" w:id="0">
    <w:p w:rsidR="00D71B46" w:rsidRDefault="00D71B46" w:rsidP="004360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175DC"/>
    <w:multiLevelType w:val="hybridMultilevel"/>
    <w:tmpl w:val="A608FA6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ACE23C3"/>
    <w:multiLevelType w:val="hybridMultilevel"/>
    <w:tmpl w:val="2C6C8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41AE7"/>
    <w:multiLevelType w:val="hybridMultilevel"/>
    <w:tmpl w:val="AA982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91721"/>
    <w:multiLevelType w:val="hybridMultilevel"/>
    <w:tmpl w:val="F54615BA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 w15:restartNumberingAfterBreak="0">
    <w:nsid w:val="1D587991"/>
    <w:multiLevelType w:val="hybridMultilevel"/>
    <w:tmpl w:val="1A825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CE7903"/>
    <w:multiLevelType w:val="hybridMultilevel"/>
    <w:tmpl w:val="69B23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D001D0"/>
    <w:multiLevelType w:val="hybridMultilevel"/>
    <w:tmpl w:val="7F3A7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D0819"/>
    <w:multiLevelType w:val="multilevel"/>
    <w:tmpl w:val="D41E12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002287"/>
    <w:multiLevelType w:val="multilevel"/>
    <w:tmpl w:val="BF8036F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A13215"/>
    <w:multiLevelType w:val="hybridMultilevel"/>
    <w:tmpl w:val="321E1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9C3183"/>
    <w:multiLevelType w:val="multilevel"/>
    <w:tmpl w:val="5F524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3345579"/>
    <w:multiLevelType w:val="hybridMultilevel"/>
    <w:tmpl w:val="7CAC5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045918"/>
    <w:multiLevelType w:val="hybridMultilevel"/>
    <w:tmpl w:val="8D9E8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6A546E"/>
    <w:multiLevelType w:val="hybridMultilevel"/>
    <w:tmpl w:val="80140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C03336"/>
    <w:multiLevelType w:val="hybridMultilevel"/>
    <w:tmpl w:val="B80E6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137DFF"/>
    <w:multiLevelType w:val="hybridMultilevel"/>
    <w:tmpl w:val="E48E9C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7365F7"/>
    <w:multiLevelType w:val="hybridMultilevel"/>
    <w:tmpl w:val="0BC28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9"/>
  </w:num>
  <w:num w:numId="5">
    <w:abstractNumId w:val="16"/>
  </w:num>
  <w:num w:numId="6">
    <w:abstractNumId w:val="0"/>
  </w:num>
  <w:num w:numId="7">
    <w:abstractNumId w:val="6"/>
  </w:num>
  <w:num w:numId="8">
    <w:abstractNumId w:val="13"/>
  </w:num>
  <w:num w:numId="9">
    <w:abstractNumId w:val="2"/>
  </w:num>
  <w:num w:numId="10">
    <w:abstractNumId w:val="11"/>
  </w:num>
  <w:num w:numId="11">
    <w:abstractNumId w:val="14"/>
  </w:num>
  <w:num w:numId="12">
    <w:abstractNumId w:val="10"/>
  </w:num>
  <w:num w:numId="13">
    <w:abstractNumId w:val="7"/>
  </w:num>
  <w:num w:numId="14">
    <w:abstractNumId w:val="8"/>
  </w:num>
  <w:num w:numId="15">
    <w:abstractNumId w:val="1"/>
  </w:num>
  <w:num w:numId="16">
    <w:abstractNumId w:val="12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1B3E"/>
    <w:rsid w:val="00032CCC"/>
    <w:rsid w:val="000549E2"/>
    <w:rsid w:val="00056EFB"/>
    <w:rsid w:val="000818B0"/>
    <w:rsid w:val="000B0E81"/>
    <w:rsid w:val="00144527"/>
    <w:rsid w:val="002D0E1C"/>
    <w:rsid w:val="003B3054"/>
    <w:rsid w:val="004360C2"/>
    <w:rsid w:val="0050442C"/>
    <w:rsid w:val="00516D59"/>
    <w:rsid w:val="006811A0"/>
    <w:rsid w:val="00760742"/>
    <w:rsid w:val="00816941"/>
    <w:rsid w:val="008A3D3D"/>
    <w:rsid w:val="009B45D9"/>
    <w:rsid w:val="00B97145"/>
    <w:rsid w:val="00BA1B3E"/>
    <w:rsid w:val="00C00563"/>
    <w:rsid w:val="00C67FE6"/>
    <w:rsid w:val="00C85C24"/>
    <w:rsid w:val="00D71B46"/>
    <w:rsid w:val="00E711EE"/>
    <w:rsid w:val="00EF702C"/>
    <w:rsid w:val="00F92D04"/>
    <w:rsid w:val="00FA4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A3610"/>
  <w15:docId w15:val="{7D234C30-3434-441B-9344-2A6DCB4F4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A1B3E"/>
  </w:style>
  <w:style w:type="paragraph" w:styleId="1">
    <w:name w:val="heading 1"/>
    <w:basedOn w:val="a"/>
    <w:next w:val="a"/>
    <w:link w:val="10"/>
    <w:uiPriority w:val="9"/>
    <w:qFormat/>
    <w:rsid w:val="00BA1B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A1B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1B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A1B3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3">
    <w:name w:val="Table Grid"/>
    <w:basedOn w:val="a1"/>
    <w:uiPriority w:val="39"/>
    <w:rsid w:val="00BA1B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A1B3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A1B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A1B3E"/>
    <w:rPr>
      <w:rFonts w:ascii="Segoe UI" w:hAnsi="Segoe UI" w:cs="Segoe UI"/>
      <w:sz w:val="18"/>
      <w:szCs w:val="18"/>
    </w:rPr>
  </w:style>
  <w:style w:type="paragraph" w:styleId="a7">
    <w:name w:val="TOC Heading"/>
    <w:basedOn w:val="1"/>
    <w:next w:val="a"/>
    <w:uiPriority w:val="39"/>
    <w:unhideWhenUsed/>
    <w:qFormat/>
    <w:rsid w:val="00BA1B3E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BA1B3E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BA1B3E"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rsid w:val="00BA1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9B4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B45D9"/>
  </w:style>
  <w:style w:type="paragraph" w:customStyle="1" w:styleId="c36">
    <w:name w:val="c36"/>
    <w:basedOn w:val="a"/>
    <w:rsid w:val="009B4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9B45D9"/>
  </w:style>
  <w:style w:type="character" w:customStyle="1" w:styleId="c0">
    <w:name w:val="c0"/>
    <w:basedOn w:val="a0"/>
    <w:rsid w:val="00E711EE"/>
  </w:style>
  <w:style w:type="paragraph" w:customStyle="1" w:styleId="c34">
    <w:name w:val="c34"/>
    <w:basedOn w:val="a"/>
    <w:rsid w:val="00E71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E711EE"/>
  </w:style>
  <w:style w:type="paragraph" w:styleId="aa">
    <w:name w:val="header"/>
    <w:basedOn w:val="a"/>
    <w:link w:val="ab"/>
    <w:uiPriority w:val="99"/>
    <w:semiHidden/>
    <w:unhideWhenUsed/>
    <w:rsid w:val="004360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360C2"/>
  </w:style>
  <w:style w:type="paragraph" w:styleId="ac">
    <w:name w:val="footer"/>
    <w:basedOn w:val="a"/>
    <w:link w:val="ad"/>
    <w:uiPriority w:val="99"/>
    <w:unhideWhenUsed/>
    <w:rsid w:val="004360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360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7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www.nkj.ru/&amp;sa=D&amp;ust=156573136904600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/url?q=http://www.youtube.com/watch?v%3DsbCW2RydyLU&amp;sa=D&amp;ust=1565731369048000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google.com/url?q=http://www.youtube.com/watch?v%3DNQQbrgjGukI&amp;sa=D&amp;ust=15657313690470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://www.znanie-sila.ru/&amp;sa=D&amp;ust=156573136904700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11</Pages>
  <Words>1747</Words>
  <Characters>9964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User001</dc:creator>
  <cp:lastModifiedBy>Gavrilova</cp:lastModifiedBy>
  <cp:revision>9</cp:revision>
  <cp:lastPrinted>2022-10-11T10:58:00Z</cp:lastPrinted>
  <dcterms:created xsi:type="dcterms:W3CDTF">2022-09-24T00:14:00Z</dcterms:created>
  <dcterms:modified xsi:type="dcterms:W3CDTF">2022-10-12T08:55:00Z</dcterms:modified>
</cp:coreProperties>
</file>