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80B" w:rsidRPr="00174627" w:rsidRDefault="0018680B" w:rsidP="0018680B">
      <w:pPr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Liberation Serif"/>
          <w:sz w:val="26"/>
          <w:szCs w:val="26"/>
          <w:lang w:eastAsia="ru-RU"/>
        </w:rPr>
        <w:t>УТВЕРЖДЕНО</w:t>
      </w:r>
    </w:p>
    <w:p w:rsidR="0018680B" w:rsidRPr="00174627" w:rsidRDefault="0018680B" w:rsidP="0018680B">
      <w:pPr>
        <w:tabs>
          <w:tab w:val="left" w:pos="33"/>
          <w:tab w:val="left" w:pos="1469"/>
          <w:tab w:val="left" w:pos="2054"/>
          <w:tab w:val="left" w:pos="2594"/>
          <w:tab w:val="left" w:pos="3164"/>
          <w:tab w:val="left" w:pos="3674"/>
          <w:tab w:val="left" w:pos="4214"/>
          <w:tab w:val="left" w:pos="4799"/>
          <w:tab w:val="left" w:pos="5023"/>
        </w:tabs>
        <w:spacing w:after="0" w:line="240" w:lineRule="auto"/>
        <w:ind w:left="5387" w:right="-10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приказом </w:t>
      </w:r>
      <w:r w:rsidRPr="00FF1AA1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МБОУ СОШ № 74</w:t>
      </w:r>
    </w:p>
    <w:p w:rsidR="0018680B" w:rsidRPr="00174627" w:rsidRDefault="0018680B" w:rsidP="0018680B">
      <w:pPr>
        <w:tabs>
          <w:tab w:val="left" w:pos="5218"/>
        </w:tabs>
        <w:spacing w:after="0" w:line="240" w:lineRule="auto"/>
        <w:ind w:left="538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Pr="00FF1AA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19.03.2021 </w:t>
      </w:r>
      <w:r w:rsidRPr="0017462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№ </w:t>
      </w:r>
      <w:r w:rsidRPr="00FF1AA1">
        <w:rPr>
          <w:rFonts w:ascii="Liberation Serif" w:eastAsia="Times New Roman" w:hAnsi="Liberation Serif" w:cs="Liberation Serif"/>
          <w:sz w:val="26"/>
          <w:szCs w:val="26"/>
          <w:lang w:eastAsia="ru-RU"/>
        </w:rPr>
        <w:t>36-1</w:t>
      </w:r>
    </w:p>
    <w:p w:rsidR="0018680B" w:rsidRPr="00174627" w:rsidRDefault="0018680B" w:rsidP="0018680B">
      <w:pPr>
        <w:tabs>
          <w:tab w:val="left" w:pos="1470"/>
        </w:tabs>
        <w:spacing w:after="0" w:line="240" w:lineRule="auto"/>
        <w:ind w:left="5387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17462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«О создании в 2021 году на базе </w:t>
      </w:r>
      <w:r w:rsidRPr="009356D4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муниципального бюджетного общеобразовательного учреждения «Средняя общеобразовательная школа № 74</w:t>
      </w:r>
    </w:p>
    <w:p w:rsidR="0018680B" w:rsidRPr="00174627" w:rsidRDefault="0018680B" w:rsidP="0018680B">
      <w:pPr>
        <w:tabs>
          <w:tab w:val="left" w:pos="4080"/>
        </w:tabs>
        <w:spacing w:after="0" w:line="240" w:lineRule="auto"/>
        <w:ind w:left="5387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центра образования естественно-научной и </w:t>
      </w:r>
      <w:proofErr w:type="gramStart"/>
      <w:r w:rsidRPr="00174627">
        <w:rPr>
          <w:rFonts w:ascii="Liberation Serif" w:eastAsia="Times New Roman" w:hAnsi="Liberation Serif" w:cs="Liberation Serif"/>
          <w:sz w:val="26"/>
          <w:szCs w:val="26"/>
          <w:lang w:eastAsia="ru-RU"/>
        </w:rPr>
        <w:t>технологической</w:t>
      </w:r>
      <w:proofErr w:type="gramEnd"/>
      <w:r w:rsidRPr="0017462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направленностей «Точка роста»</w:t>
      </w:r>
    </w:p>
    <w:p w:rsidR="0018680B" w:rsidRPr="00174627" w:rsidRDefault="0018680B" w:rsidP="0018680B">
      <w:pPr>
        <w:tabs>
          <w:tab w:val="left" w:pos="4080"/>
        </w:tabs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8680B" w:rsidRPr="00174627" w:rsidRDefault="0018680B" w:rsidP="0018680B">
      <w:pPr>
        <w:tabs>
          <w:tab w:val="left" w:pos="408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18680B" w:rsidRPr="00174627" w:rsidRDefault="0018680B" w:rsidP="0018680B">
      <w:pPr>
        <w:tabs>
          <w:tab w:val="left" w:pos="4080"/>
        </w:tabs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bookmarkStart w:id="0" w:name="_GoBack"/>
      <w:r w:rsidRPr="0017462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ПОЛОЖЕНИЕ</w:t>
      </w:r>
    </w:p>
    <w:p w:rsidR="0018680B" w:rsidRPr="00174627" w:rsidRDefault="0018680B" w:rsidP="0018680B">
      <w:pPr>
        <w:tabs>
          <w:tab w:val="left" w:pos="4080"/>
        </w:tabs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0"/>
          <w:szCs w:val="20"/>
          <w:lang w:eastAsia="ru-RU"/>
        </w:rPr>
      </w:pPr>
      <w:r w:rsidRPr="0017462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о деятельности центра образования </w:t>
      </w:r>
      <w:proofErr w:type="gramStart"/>
      <w:r w:rsidRPr="0017462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естественно-научной</w:t>
      </w:r>
      <w:proofErr w:type="gramEnd"/>
      <w:r w:rsidRPr="0017462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и технологической направленностей «Точка роста»</w:t>
      </w:r>
      <w:bookmarkEnd w:id="0"/>
      <w:r w:rsidRPr="00174627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 на базе </w:t>
      </w:r>
      <w:r w:rsidRPr="009356D4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муниципального бюджетного общеобразовательного учреждения «Средняя общеобразовательная школа № 74</w:t>
      </w:r>
      <w:r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»</w:t>
      </w:r>
      <w:r w:rsidRPr="00174627">
        <w:rPr>
          <w:rFonts w:ascii="Liberation Serif" w:eastAsia="Times New Roman" w:hAnsi="Liberation Serif" w:cs="Liberation Serif"/>
          <w:bCs/>
          <w:sz w:val="20"/>
          <w:szCs w:val="20"/>
          <w:lang w:eastAsia="ru-RU"/>
        </w:rPr>
        <w:t xml:space="preserve"> </w:t>
      </w:r>
    </w:p>
    <w:p w:rsidR="0018680B" w:rsidRPr="00174627" w:rsidRDefault="0018680B" w:rsidP="001868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bCs/>
          <w:color w:val="000080"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Liberation Serif"/>
          <w:b/>
          <w:bCs/>
          <w:color w:val="000080"/>
          <w:sz w:val="26"/>
          <w:szCs w:val="26"/>
          <w:lang w:eastAsia="ru-RU"/>
        </w:rPr>
        <w:tab/>
      </w:r>
    </w:p>
    <w:p w:rsidR="0018680B" w:rsidRPr="00174627" w:rsidRDefault="0018680B" w:rsidP="0018680B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3znysh7"/>
      <w:bookmarkEnd w:id="1"/>
      <w:r w:rsidRPr="00174627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</w: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1.</w:t>
      </w: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ab/>
      </w:r>
      <w:proofErr w:type="gramStart"/>
      <w:r w:rsidRPr="00174627">
        <w:rPr>
          <w:rFonts w:ascii="Liberation Serif" w:eastAsia="Times New Roman" w:hAnsi="Liberation Serif" w:cs="Times New Roman"/>
          <w:sz w:val="26"/>
          <w:szCs w:val="26"/>
          <w:lang w:eastAsia="ru-RU"/>
        </w:rPr>
        <w:t>Центр образования естественно-научной и технологической направленностей «Точка роста»</w:t>
      </w:r>
      <w:r w:rsidRPr="00174627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на базе </w:t>
      </w:r>
      <w:r w:rsidRPr="009356D4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муниципального бюджетного общеобразовательного учреждения «Средняя общеобразовательная школа № 74</w:t>
      </w:r>
      <w:r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»</w:t>
      </w:r>
      <w:proofErr w:type="gramEnd"/>
    </w:p>
    <w:p w:rsidR="0018680B" w:rsidRPr="00174627" w:rsidRDefault="0018680B" w:rsidP="0018680B">
      <w:pPr>
        <w:tabs>
          <w:tab w:val="left" w:pos="85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</w:pP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                                       </w:t>
      </w:r>
      <w:r w:rsidRPr="00174627">
        <w:rPr>
          <w:rFonts w:ascii="Liberation Serif" w:eastAsia="Times New Roman" w:hAnsi="Liberation Serif" w:cs="Times New Roman"/>
          <w:bCs/>
          <w:sz w:val="20"/>
          <w:szCs w:val="20"/>
          <w:lang w:eastAsia="ru-RU"/>
        </w:rPr>
        <w:t xml:space="preserve">   (наименование общеобразовательной организации)</w:t>
      </w:r>
    </w:p>
    <w:p w:rsidR="0018680B" w:rsidRPr="00174627" w:rsidRDefault="0018680B" w:rsidP="0018680B">
      <w:pPr>
        <w:tabs>
          <w:tab w:val="left" w:pos="851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(далее – Центр) создан </w:t>
      </w:r>
      <w:r w:rsidRPr="00174627">
        <w:rPr>
          <w:rFonts w:ascii="Liberation Serif" w:eastAsia="Times New Roman" w:hAnsi="Liberation Serif" w:cs="Times New Roman"/>
          <w:sz w:val="26"/>
          <w:szCs w:val="26"/>
          <w:lang w:eastAsia="ru-RU"/>
        </w:rPr>
        <w:t>с целью развития у обучающихся естественно-научной, математической, информационной грамотности, формирования критического</w:t>
      </w:r>
      <w:r w:rsidRPr="00174627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и креативного мышления, совершенствования навыков естественно-научной</w:t>
      </w:r>
      <w:r w:rsidRPr="00174627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и технологической направленностей</w:t>
      </w: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.</w:t>
      </w:r>
      <w:proofErr w:type="gramEnd"/>
    </w:p>
    <w:p w:rsidR="0018680B" w:rsidRPr="00174627" w:rsidRDefault="0018680B" w:rsidP="0018680B">
      <w:pPr>
        <w:tabs>
          <w:tab w:val="left" w:pos="851"/>
          <w:tab w:val="left" w:pos="99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2.</w:t>
      </w: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ab/>
        <w:t xml:space="preserve">Центр не является юридическим лицом и действует для достижения уставных целей </w:t>
      </w:r>
      <w:r w:rsidRPr="009356D4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муниципального бюджетного общеобразовательного учреждения «Средняя общеобразовательная школа № 74</w:t>
      </w:r>
      <w:r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»</w:t>
      </w:r>
    </w:p>
    <w:p w:rsidR="0018680B" w:rsidRPr="00174627" w:rsidRDefault="0018680B" w:rsidP="0018680B">
      <w:pPr>
        <w:tabs>
          <w:tab w:val="left" w:pos="851"/>
          <w:tab w:val="left" w:pos="1134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Times New Roman"/>
          <w:bCs/>
          <w:iCs/>
          <w:sz w:val="26"/>
          <w:szCs w:val="26"/>
          <w:lang w:eastAsia="ru-RU"/>
        </w:rPr>
        <w:t xml:space="preserve"> (далее – учреждение), </w:t>
      </w: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а также в целях выполнения задач и достижения показателей и результатов национального проекта «Образование».</w:t>
      </w:r>
    </w:p>
    <w:p w:rsidR="0018680B" w:rsidRPr="00174627" w:rsidRDefault="0018680B" w:rsidP="0018680B">
      <w:pPr>
        <w:tabs>
          <w:tab w:val="left" w:pos="85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3. В своей деятельности Центр руководствуется Федеральным законом Российской Федерации от 29.12.2012 № 273-ФЗ «Об образовании в Российской Федерации», нормативными документами Министерства просвещения Российской Федерации, нормативными правовыми актами Российской Федерации, программой развития </w:t>
      </w:r>
      <w:r w:rsidRPr="00174627">
        <w:rPr>
          <w:rFonts w:ascii="Liberation Serif" w:eastAsia="Times New Roman" w:hAnsi="Liberation Serif" w:cs="Times New Roman"/>
          <w:bCs/>
          <w:iCs/>
          <w:sz w:val="26"/>
          <w:szCs w:val="26"/>
          <w:lang w:eastAsia="ru-RU"/>
        </w:rPr>
        <w:t>учреждения</w:t>
      </w: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, планами работы, утвержденными учредителем учреждения и настоящим положением.</w:t>
      </w:r>
    </w:p>
    <w:p w:rsidR="0018680B" w:rsidRPr="00174627" w:rsidRDefault="0018680B" w:rsidP="0018680B">
      <w:pPr>
        <w:tabs>
          <w:tab w:val="left" w:pos="851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4. Центр в своей деятельности подчиняется руководителю учреждения (директору).</w:t>
      </w:r>
    </w:p>
    <w:p w:rsidR="0018680B" w:rsidRPr="00174627" w:rsidRDefault="0018680B" w:rsidP="0018680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:rsidR="0018680B" w:rsidRPr="00174627" w:rsidRDefault="0018680B" w:rsidP="0018680B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Глава 2. Цели, задачи, функции деятельности Центра</w:t>
      </w:r>
    </w:p>
    <w:p w:rsidR="0018680B" w:rsidRPr="00174627" w:rsidRDefault="0018680B" w:rsidP="0018680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18680B" w:rsidRPr="00174627" w:rsidRDefault="0018680B" w:rsidP="0018680B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5.</w:t>
      </w: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ab/>
        <w:t xml:space="preserve">Основной целью деятельности Центра является </w:t>
      </w:r>
      <w:r w:rsidRPr="0017462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совершенствование условий для повышения качества образования, расширения возможностей обучающихся в освоении учебных предметов </w:t>
      </w:r>
      <w:proofErr w:type="gramStart"/>
      <w:r w:rsidRPr="00174627">
        <w:rPr>
          <w:rFonts w:ascii="Liberation Serif" w:eastAsia="Times New Roman" w:hAnsi="Liberation Serif" w:cs="Times New Roman"/>
          <w:sz w:val="26"/>
          <w:szCs w:val="26"/>
          <w:lang w:eastAsia="ru-RU"/>
        </w:rPr>
        <w:t>естественно-научной</w:t>
      </w:r>
      <w:proofErr w:type="gramEnd"/>
      <w:r w:rsidRPr="00174627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</w:t>
      </w:r>
      <w:r w:rsidRPr="00174627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отработки учебного материала по учебным предметам «Физика», «Химия», «Биология».</w:t>
      </w:r>
    </w:p>
    <w:p w:rsidR="0018680B" w:rsidRPr="00174627" w:rsidRDefault="0018680B" w:rsidP="0018680B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18680B" w:rsidRPr="00174627" w:rsidRDefault="0018680B" w:rsidP="0018680B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18680B" w:rsidRPr="00174627" w:rsidRDefault="0018680B" w:rsidP="0018680B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680B" w:rsidRPr="00174627" w:rsidRDefault="0018680B" w:rsidP="0018680B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6.</w:t>
      </w: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ab/>
        <w:t>Задачами Центра являются:</w:t>
      </w:r>
    </w:p>
    <w:p w:rsidR="0018680B" w:rsidRPr="00174627" w:rsidRDefault="0018680B" w:rsidP="0018680B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1)</w:t>
      </w: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ab/>
        <w:t xml:space="preserve">реализация основных общеобразовательных программ по учебным предметам </w:t>
      </w:r>
      <w:proofErr w:type="gramStart"/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естественно-научной</w:t>
      </w:r>
      <w:proofErr w:type="gramEnd"/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и технологической направленностей, в том числе в рамках внеурочной деятельности обучающихся;</w:t>
      </w:r>
    </w:p>
    <w:p w:rsidR="0018680B" w:rsidRPr="00174627" w:rsidRDefault="0018680B" w:rsidP="0018680B">
      <w:pPr>
        <w:tabs>
          <w:tab w:val="left" w:pos="99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2) разработка и реализация </w:t>
      </w:r>
      <w:proofErr w:type="spellStart"/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разноуровневых</w:t>
      </w:r>
      <w:proofErr w:type="spellEnd"/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дополнительных общеобразовательных программ естественно-научной и </w:t>
      </w:r>
      <w:proofErr w:type="gramStart"/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технической</w:t>
      </w:r>
      <w:proofErr w:type="gramEnd"/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направленностей, а также иных программ, в том числе в каникулярный период;</w:t>
      </w:r>
    </w:p>
    <w:p w:rsidR="0018680B" w:rsidRPr="00174627" w:rsidRDefault="0018680B" w:rsidP="0018680B">
      <w:pPr>
        <w:tabs>
          <w:tab w:val="left" w:pos="99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3) вовлечение обучающихся и педагогических работников в проектную деятельность; </w:t>
      </w:r>
    </w:p>
    <w:p w:rsidR="0018680B" w:rsidRPr="00174627" w:rsidRDefault="0018680B" w:rsidP="0018680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4) организация </w:t>
      </w:r>
      <w:proofErr w:type="spellStart"/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внеучебной</w:t>
      </w:r>
      <w:proofErr w:type="spellEnd"/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:rsidR="0018680B" w:rsidRPr="00174627" w:rsidRDefault="0018680B" w:rsidP="0018680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5) 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18680B" w:rsidRPr="00174627" w:rsidRDefault="0018680B" w:rsidP="0018680B">
      <w:pPr>
        <w:tabs>
          <w:tab w:val="left" w:pos="99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7.</w:t>
      </w: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ab/>
      </w:r>
      <w:proofErr w:type="gramStart"/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Центр для достижения цели и выполнения задач вправе взаимодействовать с различными образовательными организациями в форме сетевого взаимодействия, иными образовательными организациями, на базе которых созданы центры образования цифрового и гуманитарного профилей «Точка роста», Центры,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Центров, в том числе по вопросам повышения квалификации педагогических работников, обучающимися и</w:t>
      </w:r>
      <w:proofErr w:type="gramEnd"/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родителями (законными представителями) обучающихся с применением дистанционных образовательных технологий.</w:t>
      </w:r>
    </w:p>
    <w:p w:rsidR="0018680B" w:rsidRPr="00174627" w:rsidRDefault="0018680B" w:rsidP="0018680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:rsidR="0018680B" w:rsidRPr="00174627" w:rsidRDefault="0018680B" w:rsidP="0018680B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Глава 3.</w:t>
      </w: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</w:t>
      </w:r>
      <w:r w:rsidRPr="00174627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Порядок управления Центром</w:t>
      </w:r>
    </w:p>
    <w:p w:rsidR="0018680B" w:rsidRPr="00174627" w:rsidRDefault="0018680B" w:rsidP="0018680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:rsidR="0018680B" w:rsidRPr="00174627" w:rsidRDefault="0018680B" w:rsidP="0018680B">
      <w:pPr>
        <w:tabs>
          <w:tab w:val="left" w:pos="993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8.</w:t>
      </w: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ab/>
        <w:t>Руководитель учреждения издает локальный нормативный акт</w:t>
      </w: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br/>
      </w:r>
      <w:r w:rsidRPr="00174627">
        <w:rPr>
          <w:rFonts w:ascii="Liberation Serif" w:eastAsia="Times New Roman" w:hAnsi="Liberation Serif" w:cs="Times New Roman"/>
          <w:sz w:val="26"/>
          <w:szCs w:val="26"/>
          <w:lang w:eastAsia="ru-RU"/>
        </w:rPr>
        <w:t>о назначении руководителя Центра (куратора, ответственного за функционирование и развитие), а также о создании Центра и утверждении положения о деятельности Центра.</w:t>
      </w:r>
    </w:p>
    <w:p w:rsidR="0018680B" w:rsidRPr="00174627" w:rsidRDefault="0018680B" w:rsidP="0018680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9. Руководителем центра может быть назначен сотрудник учреждения из числа руководящих и педагогических работников.</w:t>
      </w:r>
    </w:p>
    <w:p w:rsidR="0018680B" w:rsidRPr="00174627" w:rsidRDefault="0018680B" w:rsidP="0018680B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10.</w:t>
      </w: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ab/>
        <w:t>Руководитель Центра обязан:</w:t>
      </w:r>
    </w:p>
    <w:p w:rsidR="0018680B" w:rsidRPr="00174627" w:rsidRDefault="0018680B" w:rsidP="0018680B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1)</w:t>
      </w: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ab/>
        <w:t>осуществлять оперативное руководство Центром;</w:t>
      </w:r>
    </w:p>
    <w:p w:rsidR="0018680B" w:rsidRPr="00174627" w:rsidRDefault="0018680B" w:rsidP="0018680B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2)</w:t>
      </w: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ab/>
        <w:t>представлять интересы Центра по доверенности в муниципальных, государственных органах Свердловской области, организациях для реализации целей и задач Центра;</w:t>
      </w:r>
    </w:p>
    <w:p w:rsidR="0018680B" w:rsidRPr="00174627" w:rsidRDefault="0018680B" w:rsidP="0018680B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3)</w:t>
      </w: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ab/>
        <w:t>отчитываться перед руководителем учреждения о результатах работы Центра;</w:t>
      </w:r>
    </w:p>
    <w:p w:rsidR="0018680B" w:rsidRPr="00174627" w:rsidRDefault="0018680B" w:rsidP="0018680B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lastRenderedPageBreak/>
        <w:t>4)</w:t>
      </w: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ab/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18680B" w:rsidRPr="00174627" w:rsidRDefault="0018680B" w:rsidP="0018680B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11.</w:t>
      </w: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ab/>
        <w:t>Руководитель Центра вправе:</w:t>
      </w:r>
    </w:p>
    <w:p w:rsidR="0018680B" w:rsidRPr="00174627" w:rsidRDefault="0018680B" w:rsidP="0018680B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1) осуществлять расстановку кадров Центра, прием на работу которых осуществляется приказом руководителя учреждения;</w:t>
      </w:r>
    </w:p>
    <w:p w:rsidR="0018680B" w:rsidRPr="00174627" w:rsidRDefault="0018680B" w:rsidP="0018680B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2)</w:t>
      </w: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ab/>
        <w:t>по согласованию с руководителем учреждения организовывать учебн</w:t>
      </w:r>
      <w:proofErr w:type="gramStart"/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о-</w:t>
      </w:r>
      <w:proofErr w:type="gramEnd"/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воспитательный процесс в Центре в соответствии с целями и задачами Центра и осуществлять контроль за его реализацией;</w:t>
      </w:r>
    </w:p>
    <w:p w:rsidR="0018680B" w:rsidRPr="00174627" w:rsidRDefault="0018680B" w:rsidP="0018680B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3)</w:t>
      </w: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ab/>
        <w:t>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18680B" w:rsidRPr="00174627" w:rsidRDefault="0018680B" w:rsidP="0018680B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4)</w:t>
      </w: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ab/>
        <w:t>по согласованию с руководителем учреждения осуществлять организацию и проведение мероприятий по профилю направлений деятельности Центра;</w:t>
      </w:r>
    </w:p>
    <w:p w:rsidR="0018680B" w:rsidRPr="00174627" w:rsidRDefault="0018680B" w:rsidP="0018680B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5)</w:t>
      </w: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ab/>
        <w:t>осуществлять иные права, относящиеся к деятельности Центра</w:t>
      </w: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br/>
        <w:t>и не противоречащие целям и видам деятельности образовательной организации,</w:t>
      </w:r>
      <w:r w:rsidRPr="00174627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br/>
        <w:t>а также законодательству Российской Федерации.</w:t>
      </w:r>
    </w:p>
    <w:p w:rsidR="0018680B" w:rsidRPr="00174627" w:rsidRDefault="0018680B" w:rsidP="0018680B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</w:p>
    <w:p w:rsidR="0018680B" w:rsidRPr="00174627" w:rsidRDefault="0018680B" w:rsidP="0018680B">
      <w:pPr>
        <w:tabs>
          <w:tab w:val="left" w:pos="1566"/>
        </w:tabs>
        <w:spacing w:after="0" w:line="240" w:lineRule="auto"/>
        <w:ind w:right="-2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7355E6" w:rsidRDefault="0018680B" w:rsidP="0018680B">
      <w:r w:rsidRPr="00174627">
        <w:rPr>
          <w:rFonts w:ascii="Liberation Serif" w:eastAsia="Times New Roman" w:hAnsi="Liberation Serif" w:cs="Liberation Serif"/>
          <w:sz w:val="26"/>
          <w:szCs w:val="26"/>
          <w:lang w:eastAsia="ru-RU"/>
        </w:rPr>
        <w:br w:type="page"/>
      </w:r>
    </w:p>
    <w:sectPr w:rsidR="00735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80B"/>
    <w:rsid w:val="0018680B"/>
    <w:rsid w:val="0073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813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2021-05-20T11:06:00Z</dcterms:created>
  <dcterms:modified xsi:type="dcterms:W3CDTF">2021-05-20T11:07:00Z</dcterms:modified>
</cp:coreProperties>
</file>